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D800" w14:textId="04E7C35D" w:rsidR="00663B89" w:rsidRPr="004A14D3" w:rsidRDefault="00663B89" w:rsidP="00663B89">
      <w:pPr>
        <w:pStyle w:val="NoSpacing"/>
        <w:rPr>
          <w:b/>
          <w:bCs/>
          <w:sz w:val="30"/>
          <w:szCs w:val="30"/>
        </w:rPr>
      </w:pPr>
      <w:r w:rsidRPr="004A14D3">
        <w:rPr>
          <w:b/>
          <w:bCs/>
          <w:sz w:val="30"/>
          <w:szCs w:val="30"/>
        </w:rPr>
        <w:t>Minutes of the Redbridge Voluntary Sector Network – 1</w:t>
      </w:r>
      <w:r w:rsidR="00C2067C" w:rsidRPr="004A14D3">
        <w:rPr>
          <w:b/>
          <w:bCs/>
          <w:sz w:val="30"/>
          <w:szCs w:val="30"/>
        </w:rPr>
        <w:t>0</w:t>
      </w:r>
      <w:r w:rsidRPr="004A14D3">
        <w:rPr>
          <w:b/>
          <w:bCs/>
          <w:sz w:val="30"/>
          <w:szCs w:val="30"/>
        </w:rPr>
        <w:t xml:space="preserve">th </w:t>
      </w:r>
      <w:r w:rsidR="00C2067C" w:rsidRPr="004A14D3">
        <w:rPr>
          <w:b/>
          <w:bCs/>
          <w:sz w:val="30"/>
          <w:szCs w:val="30"/>
        </w:rPr>
        <w:t>June</w:t>
      </w:r>
      <w:r w:rsidR="004A14D3" w:rsidRPr="004A14D3">
        <w:rPr>
          <w:b/>
          <w:bCs/>
          <w:sz w:val="30"/>
          <w:szCs w:val="30"/>
        </w:rPr>
        <w:t xml:space="preserve"> </w:t>
      </w:r>
      <w:r w:rsidRPr="004A14D3">
        <w:rPr>
          <w:b/>
          <w:bCs/>
          <w:sz w:val="30"/>
          <w:szCs w:val="30"/>
        </w:rPr>
        <w:t xml:space="preserve">2020 </w:t>
      </w:r>
    </w:p>
    <w:p w14:paraId="08369AD6" w14:textId="77777777" w:rsidR="00F20B74" w:rsidRDefault="00F20B74" w:rsidP="00663B89">
      <w:pPr>
        <w:pStyle w:val="NoSpacing"/>
        <w:rPr>
          <w:rFonts w:cstheme="minorHAnsi"/>
          <w:b/>
          <w:bCs/>
        </w:rPr>
      </w:pPr>
    </w:p>
    <w:p w14:paraId="022548A0" w14:textId="7F4153BE" w:rsidR="00663B89" w:rsidRPr="004A14D3" w:rsidRDefault="00663B89" w:rsidP="00663B89">
      <w:pPr>
        <w:pStyle w:val="NoSpacing"/>
        <w:rPr>
          <w:rFonts w:cstheme="minorHAnsi"/>
          <w:sz w:val="24"/>
          <w:szCs w:val="24"/>
        </w:rPr>
      </w:pPr>
      <w:r w:rsidRPr="004A14D3">
        <w:rPr>
          <w:rFonts w:cstheme="minorHAnsi"/>
          <w:b/>
          <w:bCs/>
          <w:sz w:val="24"/>
          <w:szCs w:val="24"/>
        </w:rPr>
        <w:t>Present</w:t>
      </w:r>
      <w:r w:rsidRPr="004A14D3">
        <w:rPr>
          <w:rFonts w:cstheme="minorHAnsi"/>
          <w:sz w:val="24"/>
          <w:szCs w:val="24"/>
        </w:rPr>
        <w:t>:</w:t>
      </w:r>
    </w:p>
    <w:p w14:paraId="07477E03" w14:textId="77777777" w:rsidR="00663B89" w:rsidRPr="00071564" w:rsidRDefault="00663B89" w:rsidP="00663B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71564">
        <w:rPr>
          <w:rFonts w:eastAsia="Times New Roman" w:cstheme="minorHAnsi"/>
          <w:sz w:val="20"/>
          <w:szCs w:val="20"/>
          <w:lang w:eastAsia="en-GB"/>
        </w:rPr>
        <w:t xml:space="preserve">Susanne </w:t>
      </w:r>
      <w:proofErr w:type="spellStart"/>
      <w:r w:rsidRPr="00C12902">
        <w:rPr>
          <w:rFonts w:eastAsia="Times New Roman" w:cstheme="minorHAnsi"/>
          <w:sz w:val="20"/>
          <w:szCs w:val="20"/>
          <w:lang w:eastAsia="en-GB"/>
        </w:rPr>
        <w:t>Rauprich</w:t>
      </w:r>
      <w:proofErr w:type="spellEnd"/>
      <w:r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Pr="00C12902">
        <w:rPr>
          <w:rFonts w:eastAsia="Times New Roman" w:cstheme="minorHAnsi"/>
          <w:sz w:val="20"/>
          <w:szCs w:val="20"/>
          <w:lang w:eastAsia="en-GB"/>
        </w:rPr>
        <w:t>Citizens Advice Redbridge</w:t>
      </w:r>
    </w:p>
    <w:p w14:paraId="6181E1B2" w14:textId="77777777" w:rsidR="00663B89" w:rsidRPr="00071564" w:rsidRDefault="00663B89" w:rsidP="00663B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71564">
        <w:rPr>
          <w:rFonts w:eastAsia="Times New Roman" w:cstheme="minorHAnsi"/>
          <w:sz w:val="20"/>
          <w:szCs w:val="20"/>
          <w:lang w:eastAsia="en-GB"/>
        </w:rPr>
        <w:t>Rachel Bywater</w:t>
      </w:r>
      <w:r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VoiceAbility</w:t>
      </w:r>
      <w:proofErr w:type="spellEnd"/>
      <w:r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4EBC4527" w14:textId="77777777" w:rsidR="00663B89" w:rsidRPr="00071564" w:rsidRDefault="00663B89" w:rsidP="00663B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71564">
        <w:rPr>
          <w:rFonts w:eastAsia="Times New Roman" w:cstheme="minorHAnsi"/>
          <w:sz w:val="20"/>
          <w:szCs w:val="20"/>
          <w:lang w:eastAsia="en-GB"/>
        </w:rPr>
        <w:t>Andrea Thorogood</w:t>
      </w:r>
      <w:r w:rsidRPr="00C42A80">
        <w:rPr>
          <w:rFonts w:eastAsia="Times New Roman" w:cstheme="minorHAnsi"/>
          <w:sz w:val="20"/>
          <w:szCs w:val="20"/>
          <w:lang w:eastAsia="en-GB"/>
        </w:rPr>
        <w:t>, Haven House Children’s Hospice</w:t>
      </w:r>
    </w:p>
    <w:p w14:paraId="27B5BAB1" w14:textId="77777777" w:rsidR="00663B89" w:rsidRPr="00071564" w:rsidRDefault="00663B89" w:rsidP="00663B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C42A80">
        <w:rPr>
          <w:rFonts w:eastAsia="Times New Roman" w:cstheme="minorHAnsi"/>
          <w:sz w:val="20"/>
          <w:szCs w:val="20"/>
          <w:lang w:eastAsia="en-GB"/>
        </w:rPr>
        <w:t>J</w:t>
      </w:r>
      <w:r w:rsidRPr="00071564">
        <w:rPr>
          <w:rFonts w:eastAsia="Times New Roman" w:cstheme="minorHAnsi"/>
          <w:sz w:val="20"/>
          <w:szCs w:val="20"/>
          <w:lang w:eastAsia="en-GB"/>
        </w:rPr>
        <w:t xml:space="preserve">on </w:t>
      </w:r>
      <w:r w:rsidRPr="00C42A80">
        <w:rPr>
          <w:rFonts w:eastAsia="Times New Roman" w:cstheme="minorHAnsi"/>
          <w:sz w:val="20"/>
          <w:szCs w:val="20"/>
          <w:lang w:eastAsia="en-GB"/>
        </w:rPr>
        <w:t>P</w:t>
      </w:r>
      <w:r w:rsidRPr="00071564">
        <w:rPr>
          <w:rFonts w:eastAsia="Times New Roman" w:cstheme="minorHAnsi"/>
          <w:sz w:val="20"/>
          <w:szCs w:val="20"/>
          <w:lang w:eastAsia="en-GB"/>
        </w:rPr>
        <w:t>ushkin</w:t>
      </w:r>
      <w:r w:rsidRPr="00C42A80">
        <w:rPr>
          <w:rFonts w:eastAsia="Times New Roman" w:cstheme="minorHAnsi"/>
          <w:sz w:val="20"/>
          <w:szCs w:val="20"/>
          <w:lang w:eastAsia="en-GB"/>
        </w:rPr>
        <w:t>, Redbridge Music Lounge</w:t>
      </w:r>
    </w:p>
    <w:p w14:paraId="6C793994" w14:textId="77777777" w:rsidR="00663B89" w:rsidRPr="00C42A80" w:rsidRDefault="00663B89" w:rsidP="00663B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71564">
        <w:rPr>
          <w:rFonts w:eastAsia="Times New Roman" w:cstheme="minorHAnsi"/>
          <w:sz w:val="20"/>
          <w:szCs w:val="20"/>
          <w:lang w:eastAsia="en-GB"/>
        </w:rPr>
        <w:t>Sharon Grundy</w:t>
      </w:r>
      <w:r w:rsidRPr="00C42A80">
        <w:rPr>
          <w:rFonts w:eastAsia="Times New Roman" w:cstheme="minorHAnsi"/>
          <w:sz w:val="20"/>
          <w:szCs w:val="20"/>
          <w:lang w:eastAsia="en-GB"/>
        </w:rPr>
        <w:t>, One Place East</w:t>
      </w:r>
    </w:p>
    <w:p w14:paraId="01A2D423" w14:textId="77777777" w:rsidR="00663B89" w:rsidRPr="00071564" w:rsidRDefault="00663B89" w:rsidP="00663B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71564">
        <w:rPr>
          <w:rFonts w:eastAsia="Times New Roman" w:cstheme="minorHAnsi"/>
          <w:sz w:val="20"/>
          <w:szCs w:val="20"/>
          <w:lang w:eastAsia="en-GB"/>
        </w:rPr>
        <w:t>Jo Stuckey</w:t>
      </w:r>
      <w:r w:rsidRPr="00C42A80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Pr="008513F5">
        <w:rPr>
          <w:rFonts w:eastAsia="Times New Roman" w:cstheme="minorHAnsi"/>
          <w:sz w:val="20"/>
          <w:szCs w:val="20"/>
          <w:lang w:eastAsia="en-GB"/>
        </w:rPr>
        <w:t>Imagine Independence</w:t>
      </w:r>
    </w:p>
    <w:p w14:paraId="03806A33" w14:textId="77777777" w:rsidR="00663B89" w:rsidRPr="00071564" w:rsidRDefault="00663B89" w:rsidP="00663B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71564">
        <w:rPr>
          <w:rFonts w:eastAsia="Times New Roman" w:cstheme="minorHAnsi"/>
          <w:sz w:val="20"/>
          <w:szCs w:val="20"/>
          <w:lang w:eastAsia="en-GB"/>
        </w:rPr>
        <w:t>John Cooke</w:t>
      </w:r>
      <w:r w:rsidRPr="00C42A80">
        <w:rPr>
          <w:rFonts w:eastAsia="Times New Roman" w:cstheme="minorHAnsi"/>
          <w:sz w:val="20"/>
          <w:szCs w:val="20"/>
          <w:lang w:eastAsia="en-GB"/>
        </w:rPr>
        <w:t>, Redbridge Council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7F1980D6" w14:textId="77777777" w:rsidR="00380E00" w:rsidRDefault="00663B89" w:rsidP="009F320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C12902">
        <w:rPr>
          <w:rFonts w:eastAsia="Times New Roman" w:cstheme="minorHAnsi"/>
          <w:sz w:val="20"/>
          <w:szCs w:val="20"/>
          <w:lang w:eastAsia="en-GB"/>
        </w:rPr>
        <w:t>Meenakshi Sharma, NOISE</w:t>
      </w:r>
    </w:p>
    <w:p w14:paraId="27FAC830" w14:textId="2079E381" w:rsidR="00B64EC4" w:rsidRDefault="00B64EC4" w:rsidP="009F320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Alan Jaye</w:t>
      </w:r>
      <w:r w:rsidR="003D2981">
        <w:rPr>
          <w:rFonts w:eastAsia="Times New Roman" w:cstheme="minorHAnsi"/>
          <w:sz w:val="20"/>
          <w:szCs w:val="20"/>
          <w:lang w:eastAsia="en-GB"/>
        </w:rPr>
        <w:t>,</w:t>
      </w:r>
      <w:r w:rsidR="00BD6118">
        <w:rPr>
          <w:rFonts w:eastAsia="Times New Roman" w:cstheme="minorHAnsi"/>
          <w:sz w:val="20"/>
          <w:szCs w:val="20"/>
          <w:lang w:eastAsia="en-GB"/>
        </w:rPr>
        <w:t xml:space="preserve"> </w:t>
      </w:r>
      <w:hyperlink r:id="rId11" w:history="1">
        <w:r w:rsidR="00BD6118" w:rsidRPr="00BD6118">
          <w:rPr>
            <w:rFonts w:eastAsia="Times New Roman" w:cstheme="minorHAnsi"/>
            <w:sz w:val="20"/>
            <w:szCs w:val="20"/>
            <w:lang w:eastAsia="en-GB"/>
          </w:rPr>
          <w:t>Ilford &amp; District Indoor Bowls Club</w:t>
        </w:r>
      </w:hyperlink>
    </w:p>
    <w:p w14:paraId="6071C973" w14:textId="37476B93" w:rsidR="00B64EC4" w:rsidRDefault="00B64EC4" w:rsidP="009F320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Anneke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Elwes</w:t>
      </w:r>
      <w:proofErr w:type="spellEnd"/>
      <w:r w:rsidR="003D2981">
        <w:rPr>
          <w:rFonts w:eastAsia="Times New Roman" w:cstheme="minorHAnsi"/>
          <w:sz w:val="20"/>
          <w:szCs w:val="20"/>
          <w:lang w:eastAsia="en-GB"/>
        </w:rPr>
        <w:t>,</w:t>
      </w:r>
      <w:r w:rsidR="00BD6118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BD6118" w:rsidRPr="00BD6118">
        <w:rPr>
          <w:rFonts w:eastAsia="Times New Roman" w:cstheme="minorHAnsi"/>
          <w:sz w:val="20"/>
          <w:szCs w:val="20"/>
          <w:lang w:eastAsia="en-GB"/>
        </w:rPr>
        <w:t>HostNation</w:t>
      </w:r>
      <w:proofErr w:type="spellEnd"/>
    </w:p>
    <w:p w14:paraId="679F92A3" w14:textId="2C31F5D2" w:rsidR="00B64EC4" w:rsidRPr="009F3203" w:rsidRDefault="00B64EC4" w:rsidP="009F320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F3203">
        <w:rPr>
          <w:rFonts w:eastAsia="Times New Roman" w:cstheme="minorHAnsi"/>
          <w:sz w:val="20"/>
          <w:szCs w:val="20"/>
          <w:lang w:eastAsia="en-GB"/>
        </w:rPr>
        <w:t>Linval Walker</w:t>
      </w:r>
      <w:r w:rsidR="0039569A" w:rsidRPr="009F3203">
        <w:rPr>
          <w:rFonts w:eastAsia="Times New Roman" w:cstheme="minorHAnsi"/>
          <w:sz w:val="20"/>
          <w:szCs w:val="20"/>
          <w:lang w:eastAsia="en-GB"/>
        </w:rPr>
        <w:t xml:space="preserve">- </w:t>
      </w:r>
      <w:proofErr w:type="spellStart"/>
      <w:r w:rsidR="00A400E2" w:rsidRPr="00A400E2">
        <w:rPr>
          <w:rFonts w:eastAsia="Times New Roman" w:cstheme="minorHAnsi"/>
          <w:sz w:val="20"/>
          <w:szCs w:val="20"/>
          <w:lang w:eastAsia="en-GB"/>
        </w:rPr>
        <w:t>POhWER</w:t>
      </w:r>
      <w:proofErr w:type="spellEnd"/>
    </w:p>
    <w:p w14:paraId="14E1A2D9" w14:textId="10C37D4B" w:rsidR="00B64EC4" w:rsidRPr="009F3203" w:rsidRDefault="00B64EC4" w:rsidP="009F320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F3203">
        <w:rPr>
          <w:rFonts w:eastAsia="Times New Roman" w:cstheme="minorHAnsi"/>
          <w:sz w:val="20"/>
          <w:szCs w:val="20"/>
          <w:lang w:eastAsia="en-GB"/>
        </w:rPr>
        <w:t>Karen Kent</w:t>
      </w:r>
      <w:r w:rsidR="00AF57FA">
        <w:rPr>
          <w:rFonts w:eastAsia="Times New Roman" w:cstheme="minorHAnsi"/>
          <w:sz w:val="20"/>
          <w:szCs w:val="20"/>
          <w:lang w:eastAsia="en-GB"/>
        </w:rPr>
        <w:t>,</w:t>
      </w:r>
      <w:r w:rsidR="00083057" w:rsidRPr="009F320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083057" w:rsidRPr="00083057">
        <w:rPr>
          <w:rFonts w:eastAsia="Times New Roman" w:cstheme="minorHAnsi"/>
          <w:sz w:val="20"/>
          <w:szCs w:val="20"/>
          <w:lang w:eastAsia="en-GB"/>
        </w:rPr>
        <w:t>Redbridge Faith Forum</w:t>
      </w:r>
    </w:p>
    <w:p w14:paraId="5E40E48A" w14:textId="3ABC87FE" w:rsidR="00B64EC4" w:rsidRPr="009F3203" w:rsidRDefault="00B64EC4" w:rsidP="009F320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F3203">
        <w:rPr>
          <w:rFonts w:eastAsia="Times New Roman" w:cstheme="minorHAnsi"/>
          <w:sz w:val="20"/>
          <w:szCs w:val="20"/>
          <w:lang w:eastAsia="en-GB"/>
        </w:rPr>
        <w:t>Janet West</w:t>
      </w:r>
      <w:r w:rsidR="00AF57FA">
        <w:rPr>
          <w:rFonts w:eastAsia="Times New Roman" w:cstheme="minorHAnsi"/>
          <w:sz w:val="20"/>
          <w:szCs w:val="20"/>
          <w:lang w:eastAsia="en-GB"/>
        </w:rPr>
        <w:t>,</w:t>
      </w:r>
      <w:r w:rsidRPr="009F3203">
        <w:rPr>
          <w:rFonts w:eastAsia="Times New Roman" w:cstheme="minorHAnsi"/>
          <w:sz w:val="20"/>
          <w:szCs w:val="20"/>
          <w:lang w:eastAsia="en-GB"/>
        </w:rPr>
        <w:t xml:space="preserve"> Age </w:t>
      </w:r>
      <w:proofErr w:type="spellStart"/>
      <w:r w:rsidRPr="009F3203">
        <w:rPr>
          <w:rFonts w:eastAsia="Times New Roman" w:cstheme="minorHAnsi"/>
          <w:sz w:val="20"/>
          <w:szCs w:val="20"/>
          <w:lang w:eastAsia="en-GB"/>
        </w:rPr>
        <w:t>Uk</w:t>
      </w:r>
      <w:proofErr w:type="spellEnd"/>
    </w:p>
    <w:p w14:paraId="5AF165E2" w14:textId="50474C6F" w:rsidR="00B64EC4" w:rsidRDefault="00B64EC4" w:rsidP="009F320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F3203">
        <w:rPr>
          <w:rFonts w:eastAsia="Times New Roman" w:cstheme="minorHAnsi"/>
          <w:sz w:val="20"/>
          <w:szCs w:val="20"/>
          <w:lang w:eastAsia="en-GB"/>
        </w:rPr>
        <w:t>Liz</w:t>
      </w:r>
      <w:r w:rsidR="00AF57FA">
        <w:rPr>
          <w:rFonts w:eastAsia="Times New Roman" w:cstheme="minorHAnsi"/>
          <w:sz w:val="20"/>
          <w:szCs w:val="20"/>
          <w:lang w:eastAsia="en-GB"/>
        </w:rPr>
        <w:t>,</w:t>
      </w:r>
      <w:r w:rsidRPr="009F320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B64EC4">
        <w:rPr>
          <w:rFonts w:eastAsia="Times New Roman" w:cstheme="minorHAnsi"/>
          <w:sz w:val="20"/>
          <w:szCs w:val="20"/>
          <w:lang w:eastAsia="en-GB"/>
        </w:rPr>
        <w:t>A</w:t>
      </w:r>
      <w:r>
        <w:rPr>
          <w:rFonts w:eastAsia="Times New Roman" w:cstheme="minorHAnsi"/>
          <w:sz w:val="20"/>
          <w:szCs w:val="20"/>
          <w:lang w:eastAsia="en-GB"/>
        </w:rPr>
        <w:t xml:space="preserve">nxiety </w:t>
      </w:r>
      <w:r w:rsidR="00825AD3">
        <w:rPr>
          <w:rFonts w:eastAsia="Times New Roman" w:cstheme="minorHAnsi"/>
          <w:sz w:val="20"/>
          <w:szCs w:val="20"/>
          <w:lang w:eastAsia="en-GB"/>
        </w:rPr>
        <w:t>C</w:t>
      </w:r>
      <w:r>
        <w:rPr>
          <w:rFonts w:eastAsia="Times New Roman" w:cstheme="minorHAnsi"/>
          <w:sz w:val="20"/>
          <w:szCs w:val="20"/>
          <w:lang w:eastAsia="en-GB"/>
        </w:rPr>
        <w:t xml:space="preserve">are UK </w:t>
      </w:r>
    </w:p>
    <w:p w14:paraId="77E10222" w14:textId="3623D06D" w:rsidR="00083057" w:rsidRPr="00083057" w:rsidRDefault="00083057" w:rsidP="00083057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83057">
        <w:rPr>
          <w:rFonts w:eastAsia="Times New Roman" w:cstheme="minorHAnsi"/>
          <w:sz w:val="20"/>
          <w:szCs w:val="20"/>
          <w:lang w:eastAsia="en-GB"/>
        </w:rPr>
        <w:t>Kate Stewart</w:t>
      </w:r>
      <w:r w:rsidR="00AF57FA">
        <w:rPr>
          <w:rFonts w:eastAsia="Times New Roman" w:cstheme="minorHAnsi"/>
          <w:sz w:val="20"/>
          <w:szCs w:val="20"/>
          <w:lang w:eastAsia="en-GB"/>
        </w:rPr>
        <w:t>,</w:t>
      </w:r>
      <w:r w:rsidRPr="00083057">
        <w:rPr>
          <w:rFonts w:eastAsia="Times New Roman" w:cstheme="minorHAnsi"/>
          <w:sz w:val="20"/>
          <w:szCs w:val="20"/>
          <w:lang w:eastAsia="en-GB"/>
        </w:rPr>
        <w:t xml:space="preserve"> Redbridge Carers Support Service</w:t>
      </w:r>
    </w:p>
    <w:p w14:paraId="1601A532" w14:textId="4BF27DF3" w:rsidR="00BD6118" w:rsidRPr="009F3203" w:rsidRDefault="00BD6118" w:rsidP="009F320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F3203">
        <w:rPr>
          <w:rFonts w:eastAsia="Times New Roman" w:cstheme="minorHAnsi"/>
          <w:sz w:val="20"/>
          <w:szCs w:val="20"/>
          <w:lang w:eastAsia="en-GB"/>
        </w:rPr>
        <w:t>Bushra Tahir</w:t>
      </w:r>
      <w:r w:rsidR="00AF57FA">
        <w:rPr>
          <w:rFonts w:eastAsia="Times New Roman" w:cstheme="minorHAnsi"/>
          <w:sz w:val="20"/>
          <w:szCs w:val="20"/>
          <w:lang w:eastAsia="en-GB"/>
        </w:rPr>
        <w:t>,</w:t>
      </w:r>
      <w:r w:rsidR="0039569A" w:rsidRPr="009F3203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39569A" w:rsidRPr="009F3203">
        <w:rPr>
          <w:rFonts w:eastAsia="Times New Roman" w:cstheme="minorHAnsi"/>
          <w:sz w:val="20"/>
          <w:szCs w:val="20"/>
          <w:lang w:eastAsia="en-GB"/>
        </w:rPr>
        <w:t>Awaaz</w:t>
      </w:r>
      <w:proofErr w:type="spellEnd"/>
    </w:p>
    <w:p w14:paraId="438DE38B" w14:textId="02084A46" w:rsidR="0039569A" w:rsidRPr="009F3203" w:rsidRDefault="0039569A" w:rsidP="009F320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F3203">
        <w:rPr>
          <w:rFonts w:eastAsia="Times New Roman" w:cstheme="minorHAnsi"/>
          <w:sz w:val="20"/>
          <w:szCs w:val="20"/>
          <w:lang w:eastAsia="en-GB"/>
        </w:rPr>
        <w:t xml:space="preserve">Ghazala </w:t>
      </w:r>
      <w:proofErr w:type="spellStart"/>
      <w:r w:rsidRPr="009F3203">
        <w:rPr>
          <w:rFonts w:eastAsia="Times New Roman" w:cstheme="minorHAnsi"/>
          <w:sz w:val="20"/>
          <w:szCs w:val="20"/>
          <w:lang w:eastAsia="en-GB"/>
        </w:rPr>
        <w:t>Navaid</w:t>
      </w:r>
      <w:proofErr w:type="spellEnd"/>
      <w:r w:rsidRPr="009F3203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Pr="009F3203">
        <w:rPr>
          <w:rFonts w:eastAsia="Times New Roman" w:cstheme="minorHAnsi"/>
          <w:sz w:val="20"/>
          <w:szCs w:val="20"/>
          <w:lang w:eastAsia="en-GB"/>
        </w:rPr>
        <w:t>Awaaz</w:t>
      </w:r>
      <w:proofErr w:type="spellEnd"/>
      <w:r w:rsidRPr="009F3203">
        <w:rPr>
          <w:rFonts w:eastAsia="Times New Roman" w:cstheme="minorHAnsi"/>
          <w:sz w:val="20"/>
          <w:szCs w:val="20"/>
          <w:lang w:eastAsia="en-GB"/>
        </w:rPr>
        <w:t>/ Muslim Women’s Advisory Council</w:t>
      </w:r>
    </w:p>
    <w:p w14:paraId="52BC492B" w14:textId="12EE9CAA" w:rsidR="00BD6118" w:rsidRPr="0039569A" w:rsidRDefault="00083057" w:rsidP="009F320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39569A">
        <w:rPr>
          <w:rFonts w:eastAsia="Times New Roman" w:cstheme="minorHAnsi"/>
          <w:sz w:val="20"/>
          <w:szCs w:val="20"/>
          <w:lang w:eastAsia="en-GB"/>
        </w:rPr>
        <w:t xml:space="preserve">Diana </w:t>
      </w:r>
      <w:proofErr w:type="spellStart"/>
      <w:r w:rsidRPr="0039569A">
        <w:rPr>
          <w:rFonts w:eastAsia="Times New Roman" w:cstheme="minorHAnsi"/>
          <w:sz w:val="20"/>
          <w:szCs w:val="20"/>
          <w:lang w:eastAsia="en-GB"/>
        </w:rPr>
        <w:t>Neslen</w:t>
      </w:r>
      <w:proofErr w:type="spellEnd"/>
      <w:r w:rsidR="00AF57FA">
        <w:rPr>
          <w:rFonts w:eastAsia="Times New Roman" w:cstheme="minorHAnsi"/>
          <w:sz w:val="20"/>
          <w:szCs w:val="20"/>
          <w:lang w:eastAsia="en-GB"/>
        </w:rPr>
        <w:t>,</w:t>
      </w:r>
      <w:r w:rsidRPr="0039569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39569A" w:rsidRPr="0039569A">
        <w:rPr>
          <w:rFonts w:eastAsia="Times New Roman" w:cstheme="minorHAnsi"/>
          <w:sz w:val="20"/>
          <w:szCs w:val="20"/>
          <w:lang w:eastAsia="en-GB"/>
        </w:rPr>
        <w:t>Redbridge Equalities Community Council</w:t>
      </w:r>
    </w:p>
    <w:p w14:paraId="512E3F2F" w14:textId="5BCB7956" w:rsidR="00663B89" w:rsidRPr="00C42A80" w:rsidRDefault="00663B89" w:rsidP="009F320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C42A80">
        <w:rPr>
          <w:rFonts w:eastAsia="Times New Roman" w:cstheme="minorHAnsi"/>
          <w:sz w:val="20"/>
          <w:szCs w:val="20"/>
          <w:lang w:eastAsia="en-GB"/>
        </w:rPr>
        <w:t>Colin Wilson, RedbridgeCVS</w:t>
      </w:r>
    </w:p>
    <w:p w14:paraId="46456280" w14:textId="01191C0D" w:rsidR="00663B89" w:rsidRDefault="00663B89" w:rsidP="009F3203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C42A80">
        <w:rPr>
          <w:rFonts w:eastAsia="Times New Roman" w:cstheme="minorHAnsi"/>
          <w:sz w:val="20"/>
          <w:szCs w:val="20"/>
          <w:lang w:eastAsia="en-GB"/>
        </w:rPr>
        <w:t>Shaweb Ahmed, RedbridgeCVS</w:t>
      </w:r>
    </w:p>
    <w:p w14:paraId="3B55E023" w14:textId="46DCA8D8" w:rsidR="003D2981" w:rsidRPr="003D2981" w:rsidRDefault="003D2981" w:rsidP="003D2981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3D2981">
        <w:rPr>
          <w:rFonts w:eastAsia="Times New Roman" w:cstheme="minorHAnsi"/>
          <w:sz w:val="20"/>
          <w:szCs w:val="20"/>
          <w:lang w:eastAsia="en-GB"/>
        </w:rPr>
        <w:t>Swati Vyas, RedbridgeCVS</w:t>
      </w:r>
    </w:p>
    <w:p w14:paraId="2B079C1A" w14:textId="547DB161" w:rsidR="003D2981" w:rsidRPr="00071564" w:rsidRDefault="003D2981" w:rsidP="003D2981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C42A80">
        <w:rPr>
          <w:rFonts w:eastAsia="Times New Roman" w:cstheme="minorHAnsi"/>
          <w:sz w:val="20"/>
          <w:szCs w:val="20"/>
          <w:lang w:eastAsia="en-GB"/>
        </w:rPr>
        <w:t>Ruki</w:t>
      </w:r>
      <w:r w:rsidR="0084207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42074" w:rsidRPr="00842074">
        <w:rPr>
          <w:rFonts w:eastAsia="Times New Roman" w:cstheme="minorHAnsi"/>
          <w:sz w:val="20"/>
          <w:szCs w:val="20"/>
          <w:lang w:eastAsia="en-GB"/>
        </w:rPr>
        <w:t>Hashi</w:t>
      </w:r>
      <w:r w:rsidRPr="00C42A80">
        <w:rPr>
          <w:rFonts w:eastAsia="Times New Roman" w:cstheme="minorHAnsi"/>
          <w:sz w:val="20"/>
          <w:szCs w:val="20"/>
          <w:lang w:eastAsia="en-GB"/>
        </w:rPr>
        <w:t>, RedbridgeCVS</w:t>
      </w:r>
    </w:p>
    <w:p w14:paraId="49EB5E5E" w14:textId="77777777" w:rsidR="003D2981" w:rsidRPr="00C42A80" w:rsidRDefault="003D2981" w:rsidP="003D2981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C42A80">
        <w:rPr>
          <w:rFonts w:eastAsia="Times New Roman" w:cstheme="minorHAnsi"/>
          <w:sz w:val="20"/>
          <w:szCs w:val="20"/>
          <w:lang w:eastAsia="en-GB"/>
        </w:rPr>
        <w:t>Binal Patel, RedbridgeCVS</w:t>
      </w:r>
    </w:p>
    <w:p w14:paraId="03A730B7" w14:textId="77777777" w:rsidR="00B34369" w:rsidRPr="00D237AC" w:rsidRDefault="00B34369" w:rsidP="00B34369">
      <w:pPr>
        <w:pStyle w:val="NoSpacing"/>
        <w:rPr>
          <w:sz w:val="24"/>
          <w:szCs w:val="24"/>
        </w:rPr>
      </w:pPr>
    </w:p>
    <w:p w14:paraId="3C646265" w14:textId="05241CE8" w:rsidR="00663B89" w:rsidRPr="00B34369" w:rsidRDefault="00B34369" w:rsidP="00663B89">
      <w:pPr>
        <w:pStyle w:val="NoSpacing"/>
        <w:rPr>
          <w:b/>
          <w:bCs/>
          <w:sz w:val="24"/>
          <w:szCs w:val="24"/>
        </w:rPr>
      </w:pPr>
      <w:r w:rsidRPr="00D237AC">
        <w:rPr>
          <w:b/>
          <w:bCs/>
          <w:sz w:val="24"/>
          <w:szCs w:val="24"/>
        </w:rPr>
        <w:t xml:space="preserve">Voluntary and Community Groups </w:t>
      </w:r>
    </w:p>
    <w:p w14:paraId="7E502178" w14:textId="393DF826" w:rsidR="00397B52" w:rsidRDefault="003D2981" w:rsidP="005C5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Pr="00FC3392">
        <w:rPr>
          <w:sz w:val="20"/>
          <w:szCs w:val="20"/>
        </w:rPr>
        <w:t>ttendees</w:t>
      </w:r>
      <w:r w:rsidR="003D09C2">
        <w:rPr>
          <w:sz w:val="20"/>
          <w:szCs w:val="20"/>
        </w:rPr>
        <w:t xml:space="preserve"> of the meeting one after another</w:t>
      </w:r>
      <w:r w:rsidR="00ED7297">
        <w:rPr>
          <w:sz w:val="20"/>
          <w:szCs w:val="20"/>
        </w:rPr>
        <w:t xml:space="preserve"> </w:t>
      </w:r>
      <w:r>
        <w:rPr>
          <w:sz w:val="20"/>
          <w:szCs w:val="20"/>
        </w:rPr>
        <w:t>introduce</w:t>
      </w:r>
      <w:r w:rsidR="00366E8E">
        <w:rPr>
          <w:sz w:val="20"/>
          <w:szCs w:val="20"/>
        </w:rPr>
        <w:t>d</w:t>
      </w:r>
      <w:r>
        <w:rPr>
          <w:sz w:val="20"/>
          <w:szCs w:val="20"/>
        </w:rPr>
        <w:t xml:space="preserve"> themselves</w:t>
      </w:r>
      <w:r w:rsidR="00ED7297">
        <w:rPr>
          <w:sz w:val="20"/>
          <w:szCs w:val="20"/>
        </w:rPr>
        <w:t xml:space="preserve"> to the group</w:t>
      </w:r>
      <w:r>
        <w:rPr>
          <w:sz w:val="20"/>
          <w:szCs w:val="20"/>
        </w:rPr>
        <w:t>.</w:t>
      </w:r>
    </w:p>
    <w:p w14:paraId="769E4C5E" w14:textId="77777777" w:rsidR="005C557D" w:rsidRPr="005C557D" w:rsidRDefault="005C557D" w:rsidP="005C557D">
      <w:pPr>
        <w:pStyle w:val="NoSpacing"/>
        <w:rPr>
          <w:sz w:val="20"/>
          <w:szCs w:val="20"/>
        </w:rPr>
      </w:pPr>
    </w:p>
    <w:p w14:paraId="34855677" w14:textId="154765DE" w:rsidR="00663B89" w:rsidRPr="00CB605E" w:rsidRDefault="003D2981" w:rsidP="00CB605E">
      <w:pPr>
        <w:pStyle w:val="NoSpacing"/>
        <w:rPr>
          <w:b/>
          <w:bCs/>
          <w:sz w:val="24"/>
          <w:szCs w:val="24"/>
        </w:rPr>
      </w:pPr>
      <w:r w:rsidRPr="00CB605E">
        <w:rPr>
          <w:b/>
          <w:bCs/>
          <w:sz w:val="24"/>
          <w:szCs w:val="24"/>
        </w:rPr>
        <w:t>Swati Vyas</w:t>
      </w:r>
      <w:r w:rsidR="00663B89" w:rsidRPr="00CB605E">
        <w:rPr>
          <w:b/>
          <w:bCs/>
          <w:sz w:val="24"/>
          <w:szCs w:val="24"/>
        </w:rPr>
        <w:t xml:space="preserve">, </w:t>
      </w:r>
      <w:r w:rsidRPr="00CB605E">
        <w:rPr>
          <w:b/>
          <w:bCs/>
          <w:sz w:val="24"/>
          <w:szCs w:val="24"/>
        </w:rPr>
        <w:t>Head of Health and Wellbeing</w:t>
      </w:r>
      <w:r w:rsidR="00663B89" w:rsidRPr="00CB605E">
        <w:rPr>
          <w:b/>
          <w:bCs/>
          <w:sz w:val="24"/>
          <w:szCs w:val="24"/>
        </w:rPr>
        <w:t>, RedbridgeCVS</w:t>
      </w:r>
    </w:p>
    <w:p w14:paraId="49A71795" w14:textId="0530DB1D" w:rsidR="00747AE5" w:rsidRDefault="00F55B6E" w:rsidP="00E94E80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Swati </w:t>
      </w:r>
      <w:r w:rsidR="006C2F6C">
        <w:rPr>
          <w:rFonts w:eastAsia="Times New Roman" w:cstheme="minorHAnsi"/>
          <w:sz w:val="20"/>
          <w:szCs w:val="20"/>
          <w:lang w:eastAsia="en-GB"/>
        </w:rPr>
        <w:t>greet</w:t>
      </w:r>
      <w:r w:rsidR="007C4512">
        <w:rPr>
          <w:rFonts w:eastAsia="Times New Roman" w:cstheme="minorHAnsi"/>
          <w:sz w:val="20"/>
          <w:szCs w:val="20"/>
          <w:lang w:eastAsia="en-GB"/>
        </w:rPr>
        <w:t>ed</w:t>
      </w:r>
      <w:r w:rsidR="0005576C">
        <w:rPr>
          <w:rFonts w:eastAsia="Times New Roman" w:cstheme="minorHAnsi"/>
          <w:sz w:val="20"/>
          <w:szCs w:val="20"/>
          <w:lang w:eastAsia="en-GB"/>
        </w:rPr>
        <w:t xml:space="preserve"> everyone and </w:t>
      </w:r>
      <w:r w:rsidR="007C4512">
        <w:rPr>
          <w:rFonts w:eastAsia="Times New Roman" w:cstheme="minorHAnsi"/>
          <w:sz w:val="20"/>
          <w:szCs w:val="20"/>
          <w:lang w:eastAsia="en-GB"/>
        </w:rPr>
        <w:t xml:space="preserve">gave </w:t>
      </w:r>
      <w:r w:rsidR="00381C02">
        <w:rPr>
          <w:rFonts w:eastAsia="Times New Roman" w:cstheme="minorHAnsi"/>
          <w:sz w:val="20"/>
          <w:szCs w:val="20"/>
          <w:lang w:eastAsia="en-GB"/>
        </w:rPr>
        <w:t>an overview of the</w:t>
      </w:r>
      <w:r w:rsidR="007712B4" w:rsidRPr="007712B4">
        <w:rPr>
          <w:rFonts w:eastAsia="Times New Roman" w:cstheme="minorHAnsi"/>
          <w:sz w:val="20"/>
          <w:szCs w:val="20"/>
          <w:lang w:eastAsia="en-GB"/>
        </w:rPr>
        <w:t xml:space="preserve"> health projects run at RedbridgeC</w:t>
      </w:r>
      <w:r w:rsidR="00C64551">
        <w:rPr>
          <w:rFonts w:eastAsia="Times New Roman" w:cstheme="minorHAnsi"/>
          <w:sz w:val="20"/>
          <w:szCs w:val="20"/>
          <w:lang w:eastAsia="en-GB"/>
        </w:rPr>
        <w:t>VS</w:t>
      </w:r>
      <w:r w:rsidR="00FE4010">
        <w:rPr>
          <w:rFonts w:eastAsia="Times New Roman" w:cstheme="minorHAnsi"/>
          <w:sz w:val="20"/>
          <w:szCs w:val="20"/>
          <w:lang w:eastAsia="en-GB"/>
        </w:rPr>
        <w:t>. These</w:t>
      </w:r>
      <w:r w:rsidR="00A56FB6">
        <w:rPr>
          <w:rFonts w:eastAsia="Times New Roman" w:cstheme="minorHAnsi"/>
          <w:sz w:val="20"/>
          <w:szCs w:val="20"/>
          <w:lang w:eastAsia="en-GB"/>
        </w:rPr>
        <w:t xml:space="preserve"> health p</w:t>
      </w:r>
      <w:r w:rsidR="006C2F6C">
        <w:rPr>
          <w:rFonts w:eastAsia="Times New Roman" w:cstheme="minorHAnsi"/>
          <w:sz w:val="20"/>
          <w:szCs w:val="20"/>
          <w:lang w:eastAsia="en-GB"/>
        </w:rPr>
        <w:t>romotion</w:t>
      </w:r>
      <w:r w:rsidR="000C7092">
        <w:rPr>
          <w:rFonts w:eastAsia="Times New Roman" w:cstheme="minorHAnsi"/>
          <w:sz w:val="20"/>
          <w:szCs w:val="20"/>
          <w:lang w:eastAsia="en-GB"/>
        </w:rPr>
        <w:t xml:space="preserve"> projects</w:t>
      </w:r>
      <w:r w:rsidR="00A56FB6">
        <w:rPr>
          <w:rFonts w:eastAsia="Times New Roman" w:cstheme="minorHAnsi"/>
          <w:sz w:val="20"/>
          <w:szCs w:val="20"/>
          <w:lang w:eastAsia="en-GB"/>
        </w:rPr>
        <w:t xml:space="preserve"> and disease prevention programmes</w:t>
      </w:r>
      <w:r w:rsidR="00381C0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A2CB8">
        <w:rPr>
          <w:rFonts w:eastAsia="Times New Roman" w:cstheme="minorHAnsi"/>
          <w:sz w:val="20"/>
          <w:szCs w:val="20"/>
          <w:lang w:eastAsia="en-GB"/>
        </w:rPr>
        <w:t>involve providing</w:t>
      </w:r>
      <w:r w:rsidR="00381C02">
        <w:rPr>
          <w:rFonts w:eastAsia="Times New Roman" w:cstheme="minorHAnsi"/>
          <w:sz w:val="20"/>
          <w:szCs w:val="20"/>
          <w:lang w:eastAsia="en-GB"/>
        </w:rPr>
        <w:t xml:space="preserve"> outreach in the community and </w:t>
      </w:r>
      <w:r w:rsidR="00932A74">
        <w:rPr>
          <w:rFonts w:eastAsia="Times New Roman" w:cstheme="minorHAnsi"/>
          <w:sz w:val="20"/>
          <w:szCs w:val="20"/>
          <w:lang w:eastAsia="en-GB"/>
        </w:rPr>
        <w:t>rais</w:t>
      </w:r>
      <w:r w:rsidR="00FA2CB8">
        <w:rPr>
          <w:rFonts w:eastAsia="Times New Roman" w:cstheme="minorHAnsi"/>
          <w:sz w:val="20"/>
          <w:szCs w:val="20"/>
          <w:lang w:eastAsia="en-GB"/>
        </w:rPr>
        <w:t>ing</w:t>
      </w:r>
      <w:r w:rsidR="00381C0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381C02" w:rsidRPr="007712B4">
        <w:rPr>
          <w:rFonts w:eastAsia="Times New Roman" w:cstheme="minorHAnsi"/>
          <w:sz w:val="20"/>
          <w:szCs w:val="20"/>
          <w:lang w:eastAsia="en-GB"/>
        </w:rPr>
        <w:t>awareness</w:t>
      </w:r>
      <w:r w:rsidR="00381C02">
        <w:rPr>
          <w:rFonts w:eastAsia="Times New Roman" w:cstheme="minorHAnsi"/>
          <w:sz w:val="20"/>
          <w:szCs w:val="20"/>
          <w:lang w:eastAsia="en-GB"/>
        </w:rPr>
        <w:t xml:space="preserve"> on health issues such as HIV, </w:t>
      </w:r>
      <w:r w:rsidR="00960CA7" w:rsidRPr="00960CA7">
        <w:rPr>
          <w:rFonts w:eastAsia="Times New Roman" w:cstheme="minorHAnsi"/>
          <w:sz w:val="20"/>
          <w:szCs w:val="20"/>
          <w:lang w:eastAsia="en-GB"/>
        </w:rPr>
        <w:t>Tuberculosis</w:t>
      </w:r>
      <w:r w:rsidR="00381C02">
        <w:rPr>
          <w:rFonts w:eastAsia="Times New Roman" w:cstheme="minorHAnsi"/>
          <w:sz w:val="20"/>
          <w:szCs w:val="20"/>
          <w:lang w:eastAsia="en-GB"/>
        </w:rPr>
        <w:t xml:space="preserve"> and Cancer.</w:t>
      </w:r>
      <w:r w:rsidR="006C5EF8">
        <w:rPr>
          <w:rFonts w:eastAsia="Times New Roman" w:cstheme="minorHAnsi"/>
          <w:sz w:val="20"/>
          <w:szCs w:val="20"/>
          <w:lang w:eastAsia="en-GB"/>
        </w:rPr>
        <w:t xml:space="preserve"> As well a</w:t>
      </w:r>
      <w:r w:rsidR="00DD2CB8">
        <w:rPr>
          <w:rFonts w:eastAsia="Times New Roman" w:cstheme="minorHAnsi"/>
          <w:sz w:val="20"/>
          <w:szCs w:val="20"/>
          <w:lang w:eastAsia="en-GB"/>
        </w:rPr>
        <w:t xml:space="preserve">n </w:t>
      </w:r>
      <w:r w:rsidR="00C81FCB" w:rsidRPr="007712B4">
        <w:rPr>
          <w:rFonts w:eastAsia="Times New Roman" w:cstheme="minorHAnsi"/>
          <w:sz w:val="20"/>
          <w:szCs w:val="20"/>
          <w:lang w:eastAsia="en-GB"/>
        </w:rPr>
        <w:t>exercise programme</w:t>
      </w:r>
      <w:r w:rsidR="00C81FCB">
        <w:rPr>
          <w:rFonts w:eastAsia="Times New Roman" w:cstheme="minorHAnsi"/>
          <w:sz w:val="20"/>
          <w:szCs w:val="20"/>
          <w:lang w:eastAsia="en-GB"/>
        </w:rPr>
        <w:t xml:space="preserve"> called Fit For Fun</w:t>
      </w:r>
      <w:r w:rsidR="00DD2CB8">
        <w:rPr>
          <w:rFonts w:eastAsia="Times New Roman" w:cstheme="minorHAnsi"/>
          <w:sz w:val="20"/>
          <w:szCs w:val="20"/>
          <w:lang w:eastAsia="en-GB"/>
        </w:rPr>
        <w:t xml:space="preserve"> is offered to local community groups</w:t>
      </w:r>
      <w:r w:rsidR="00C81FCB" w:rsidRPr="007712B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81FCB">
        <w:rPr>
          <w:rFonts w:eastAsia="Times New Roman" w:cstheme="minorHAnsi"/>
          <w:sz w:val="20"/>
          <w:szCs w:val="20"/>
          <w:lang w:eastAsia="en-GB"/>
        </w:rPr>
        <w:t>and</w:t>
      </w:r>
      <w:r w:rsidR="00DD2CB8">
        <w:rPr>
          <w:rFonts w:eastAsia="Times New Roman" w:cstheme="minorHAnsi"/>
          <w:sz w:val="20"/>
          <w:szCs w:val="20"/>
          <w:lang w:eastAsia="en-GB"/>
        </w:rPr>
        <w:t xml:space="preserve"> they also run a</w:t>
      </w:r>
      <w:r w:rsidR="00381C02">
        <w:rPr>
          <w:rFonts w:eastAsia="Times New Roman" w:cstheme="minorHAnsi"/>
          <w:sz w:val="20"/>
          <w:szCs w:val="20"/>
          <w:lang w:eastAsia="en-GB"/>
        </w:rPr>
        <w:t xml:space="preserve"> Social </w:t>
      </w:r>
      <w:r w:rsidR="00381C02" w:rsidRPr="0005576C">
        <w:rPr>
          <w:rFonts w:eastAsia="Times New Roman" w:cstheme="minorHAnsi"/>
          <w:sz w:val="20"/>
          <w:szCs w:val="20"/>
          <w:lang w:eastAsia="en-GB"/>
        </w:rPr>
        <w:t>Prescribing</w:t>
      </w:r>
      <w:r w:rsidR="00381C02">
        <w:rPr>
          <w:rFonts w:eastAsia="Times New Roman" w:cstheme="minorHAnsi"/>
          <w:sz w:val="20"/>
          <w:szCs w:val="20"/>
          <w:lang w:eastAsia="en-GB"/>
        </w:rPr>
        <w:t xml:space="preserve"> Service</w:t>
      </w:r>
      <w:r w:rsidR="00C81FCB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="00DD2CB8">
        <w:rPr>
          <w:rFonts w:eastAsia="Times New Roman" w:cstheme="minorHAnsi"/>
          <w:sz w:val="20"/>
          <w:szCs w:val="20"/>
          <w:lang w:eastAsia="en-GB"/>
        </w:rPr>
        <w:t xml:space="preserve">The </w:t>
      </w:r>
      <w:r w:rsidR="00075EF3">
        <w:rPr>
          <w:rFonts w:eastAsia="Times New Roman" w:cstheme="minorHAnsi"/>
          <w:sz w:val="20"/>
          <w:szCs w:val="20"/>
          <w:lang w:eastAsia="en-GB"/>
        </w:rPr>
        <w:t>s</w:t>
      </w:r>
      <w:r w:rsidR="00DD2CB8">
        <w:rPr>
          <w:rFonts w:eastAsia="Times New Roman" w:cstheme="minorHAnsi"/>
          <w:sz w:val="20"/>
          <w:szCs w:val="20"/>
          <w:lang w:eastAsia="en-GB"/>
        </w:rPr>
        <w:t>ervice</w:t>
      </w:r>
      <w:r w:rsidR="006C2F6C" w:rsidRPr="00C81FCB">
        <w:rPr>
          <w:rFonts w:eastAsia="Times New Roman" w:cstheme="minorHAnsi"/>
          <w:sz w:val="20"/>
          <w:szCs w:val="20"/>
          <w:lang w:eastAsia="en-GB"/>
        </w:rPr>
        <w:t xml:space="preserve"> supports local residents</w:t>
      </w:r>
      <w:r w:rsidR="00C81FCB" w:rsidRPr="00C81FCB">
        <w:rPr>
          <w:rFonts w:eastAsia="Times New Roman" w:cstheme="minorHAnsi"/>
          <w:sz w:val="20"/>
          <w:szCs w:val="20"/>
          <w:lang w:eastAsia="en-GB"/>
        </w:rPr>
        <w:t xml:space="preserve"> over</w:t>
      </w:r>
      <w:r w:rsidR="00516BAE">
        <w:rPr>
          <w:rFonts w:eastAsia="Times New Roman" w:cstheme="minorHAnsi"/>
          <w:sz w:val="20"/>
          <w:szCs w:val="20"/>
          <w:lang w:eastAsia="en-GB"/>
        </w:rPr>
        <w:t xml:space="preserve"> the age of 18,</w:t>
      </w:r>
      <w:r w:rsidR="006C2F6C" w:rsidRPr="00C81FCB">
        <w:rPr>
          <w:rFonts w:eastAsia="Times New Roman" w:cstheme="minorHAnsi"/>
          <w:sz w:val="20"/>
          <w:szCs w:val="20"/>
          <w:lang w:eastAsia="en-GB"/>
        </w:rPr>
        <w:t xml:space="preserve"> that are affected by</w:t>
      </w:r>
      <w:r w:rsidR="00C81FCB" w:rsidRPr="00C81FCB">
        <w:rPr>
          <w:rFonts w:eastAsia="Times New Roman" w:cstheme="minorHAnsi"/>
          <w:sz w:val="20"/>
          <w:szCs w:val="20"/>
          <w:lang w:eastAsia="en-GB"/>
        </w:rPr>
        <w:t xml:space="preserve"> either</w:t>
      </w:r>
      <w:r w:rsidR="00D70614">
        <w:rPr>
          <w:rFonts w:eastAsia="Times New Roman" w:cstheme="minorHAnsi"/>
          <w:sz w:val="20"/>
          <w:szCs w:val="20"/>
          <w:lang w:eastAsia="en-GB"/>
        </w:rPr>
        <w:t>;</w:t>
      </w:r>
      <w:r w:rsidR="006C2F6C" w:rsidRPr="00C81FCB">
        <w:rPr>
          <w:rFonts w:eastAsia="Times New Roman" w:cstheme="minorHAnsi"/>
          <w:sz w:val="20"/>
          <w:szCs w:val="20"/>
          <w:lang w:eastAsia="en-GB"/>
        </w:rPr>
        <w:t xml:space="preserve"> type 2 diabetes, social isolation, low level mental health, or</w:t>
      </w:r>
      <w:r w:rsidR="005D4C07">
        <w:rPr>
          <w:rFonts w:eastAsia="Times New Roman" w:cstheme="minorHAnsi"/>
          <w:sz w:val="20"/>
          <w:szCs w:val="20"/>
          <w:lang w:eastAsia="en-GB"/>
        </w:rPr>
        <w:t xml:space="preserve"> for res</w:t>
      </w:r>
      <w:r w:rsidR="006365F6">
        <w:rPr>
          <w:rFonts w:eastAsia="Times New Roman" w:cstheme="minorHAnsi"/>
          <w:sz w:val="20"/>
          <w:szCs w:val="20"/>
          <w:lang w:eastAsia="en-GB"/>
        </w:rPr>
        <w:t>idents that</w:t>
      </w:r>
      <w:r w:rsidR="006C2F6C" w:rsidRPr="00C81FCB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70614">
        <w:rPr>
          <w:rFonts w:eastAsia="Times New Roman" w:cstheme="minorHAnsi"/>
          <w:sz w:val="20"/>
          <w:szCs w:val="20"/>
          <w:lang w:eastAsia="en-GB"/>
        </w:rPr>
        <w:t>are</w:t>
      </w:r>
      <w:r w:rsidR="006C2F6C" w:rsidRPr="00C81FCB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70614" w:rsidRPr="00C81FCB">
        <w:rPr>
          <w:rFonts w:eastAsia="Times New Roman" w:cstheme="minorHAnsi"/>
          <w:sz w:val="20"/>
          <w:szCs w:val="20"/>
          <w:lang w:eastAsia="en-GB"/>
        </w:rPr>
        <w:t>car</w:t>
      </w:r>
      <w:r w:rsidR="00D70614">
        <w:rPr>
          <w:rFonts w:eastAsia="Times New Roman" w:cstheme="minorHAnsi"/>
          <w:sz w:val="20"/>
          <w:szCs w:val="20"/>
          <w:lang w:eastAsia="en-GB"/>
        </w:rPr>
        <w:t>e</w:t>
      </w:r>
      <w:r w:rsidR="00D70614" w:rsidRPr="00C81FCB">
        <w:rPr>
          <w:rFonts w:eastAsia="Times New Roman" w:cstheme="minorHAnsi"/>
          <w:sz w:val="20"/>
          <w:szCs w:val="20"/>
          <w:lang w:eastAsia="en-GB"/>
        </w:rPr>
        <w:t>r</w:t>
      </w:r>
      <w:r w:rsidR="006365F6">
        <w:rPr>
          <w:rFonts w:eastAsia="Times New Roman" w:cstheme="minorHAnsi"/>
          <w:sz w:val="20"/>
          <w:szCs w:val="20"/>
          <w:lang w:eastAsia="en-GB"/>
        </w:rPr>
        <w:t>s</w:t>
      </w:r>
      <w:r w:rsidR="00747AE5">
        <w:rPr>
          <w:rFonts w:eastAsia="Times New Roman" w:cstheme="minorHAnsi"/>
          <w:sz w:val="20"/>
          <w:szCs w:val="20"/>
          <w:lang w:eastAsia="en-GB"/>
        </w:rPr>
        <w:t>.</w:t>
      </w:r>
      <w:r w:rsidR="005E39D4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6573ECF7" w14:textId="1007FF68" w:rsidR="006C5EF8" w:rsidRDefault="00516BAE" w:rsidP="006C5EF8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RedbridgeCVS</w:t>
      </w:r>
      <w:r w:rsidR="00DC5ED0" w:rsidRPr="00AB5AB1">
        <w:rPr>
          <w:rFonts w:eastAsia="Times New Roman" w:cstheme="minorHAnsi"/>
          <w:sz w:val="20"/>
          <w:szCs w:val="20"/>
          <w:lang w:eastAsia="en-GB"/>
        </w:rPr>
        <w:t xml:space="preserve"> h</w:t>
      </w:r>
      <w:r w:rsidR="00BF1D1D">
        <w:rPr>
          <w:rFonts w:eastAsia="Times New Roman" w:cstheme="minorHAnsi"/>
          <w:sz w:val="20"/>
          <w:szCs w:val="20"/>
          <w:lang w:eastAsia="en-GB"/>
        </w:rPr>
        <w:t>ave</w:t>
      </w:r>
      <w:r w:rsidR="00701068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BF1D1D">
        <w:rPr>
          <w:rFonts w:eastAsia="Times New Roman" w:cstheme="minorHAnsi"/>
          <w:sz w:val="20"/>
          <w:szCs w:val="20"/>
          <w:lang w:eastAsia="en-GB"/>
        </w:rPr>
        <w:t>continued to</w:t>
      </w:r>
      <w:r w:rsidR="00701068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BF1D1D">
        <w:rPr>
          <w:rFonts w:eastAsia="Times New Roman" w:cstheme="minorHAnsi"/>
          <w:sz w:val="20"/>
          <w:szCs w:val="20"/>
          <w:lang w:eastAsia="en-GB"/>
        </w:rPr>
        <w:t>deliver their health</w:t>
      </w:r>
      <w:r w:rsidR="00DC5ED0" w:rsidRPr="00AB5AB1">
        <w:rPr>
          <w:rFonts w:eastAsia="Times New Roman" w:cstheme="minorHAnsi"/>
          <w:sz w:val="20"/>
          <w:szCs w:val="20"/>
          <w:lang w:eastAsia="en-GB"/>
        </w:rPr>
        <w:t xml:space="preserve"> services</w:t>
      </w:r>
      <w:r w:rsidR="00FA0249" w:rsidRPr="00DC5ED0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73EB7">
        <w:rPr>
          <w:rFonts w:eastAsia="Times New Roman" w:cstheme="minorHAnsi"/>
          <w:sz w:val="20"/>
          <w:szCs w:val="20"/>
          <w:lang w:eastAsia="en-GB"/>
        </w:rPr>
        <w:t>d</w:t>
      </w:r>
      <w:r w:rsidR="00973EB7" w:rsidRPr="00AB5AB1">
        <w:rPr>
          <w:rFonts w:eastAsia="Times New Roman" w:cstheme="minorHAnsi"/>
          <w:sz w:val="20"/>
          <w:szCs w:val="20"/>
          <w:lang w:eastAsia="en-GB"/>
        </w:rPr>
        <w:t>ur</w:t>
      </w:r>
      <w:r w:rsidR="00973EB7">
        <w:rPr>
          <w:rFonts w:eastAsia="Times New Roman" w:cstheme="minorHAnsi"/>
          <w:sz w:val="20"/>
          <w:szCs w:val="20"/>
          <w:lang w:eastAsia="en-GB"/>
        </w:rPr>
        <w:t>i</w:t>
      </w:r>
      <w:r w:rsidR="00973EB7" w:rsidRPr="00AB5AB1">
        <w:rPr>
          <w:rFonts w:eastAsia="Times New Roman" w:cstheme="minorHAnsi"/>
          <w:sz w:val="20"/>
          <w:szCs w:val="20"/>
          <w:lang w:eastAsia="en-GB"/>
        </w:rPr>
        <w:t>ng covid-19</w:t>
      </w:r>
      <w:r w:rsidR="00973EB7">
        <w:rPr>
          <w:rFonts w:eastAsia="Times New Roman" w:cstheme="minorHAnsi"/>
          <w:sz w:val="20"/>
          <w:szCs w:val="20"/>
          <w:lang w:eastAsia="en-GB"/>
        </w:rPr>
        <w:t xml:space="preserve"> pandemic </w:t>
      </w:r>
      <w:r w:rsidR="00AB379C">
        <w:rPr>
          <w:rFonts w:eastAsia="Times New Roman" w:cstheme="minorHAnsi"/>
          <w:sz w:val="20"/>
          <w:szCs w:val="20"/>
          <w:lang w:eastAsia="en-GB"/>
        </w:rPr>
        <w:t>through</w:t>
      </w:r>
      <w:r w:rsidR="00162522">
        <w:rPr>
          <w:rFonts w:eastAsia="Times New Roman" w:cstheme="minorHAnsi"/>
          <w:sz w:val="20"/>
          <w:szCs w:val="20"/>
          <w:lang w:eastAsia="en-GB"/>
        </w:rPr>
        <w:t>:</w:t>
      </w:r>
      <w:r w:rsidR="006C5EF8">
        <w:rPr>
          <w:rFonts w:eastAsia="Times New Roman" w:cstheme="minorHAnsi"/>
          <w:sz w:val="20"/>
          <w:szCs w:val="20"/>
          <w:lang w:eastAsia="en-GB"/>
        </w:rPr>
        <w:t xml:space="preserve">  </w:t>
      </w:r>
    </w:p>
    <w:p w14:paraId="5AC2278B" w14:textId="77777777" w:rsidR="006C5EF8" w:rsidRDefault="006C5EF8" w:rsidP="00AB5AB1">
      <w:pPr>
        <w:spacing w:after="0"/>
        <w:rPr>
          <w:rFonts w:eastAsia="Times New Roman" w:cstheme="minorHAnsi"/>
          <w:sz w:val="20"/>
          <w:szCs w:val="20"/>
          <w:lang w:eastAsia="en-GB"/>
        </w:rPr>
      </w:pPr>
    </w:p>
    <w:p w14:paraId="718C0E17" w14:textId="35C9A52F" w:rsidR="004A6322" w:rsidRPr="003E01C5" w:rsidRDefault="00992683" w:rsidP="00E87294">
      <w:pPr>
        <w:pStyle w:val="ListParagraph"/>
        <w:numPr>
          <w:ilvl w:val="0"/>
          <w:numId w:val="29"/>
        </w:numPr>
        <w:spacing w:after="0"/>
        <w:ind w:left="360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O</w:t>
      </w:r>
      <w:r w:rsidR="005A0965" w:rsidRPr="00AB5AB1">
        <w:rPr>
          <w:rFonts w:eastAsia="Times New Roman" w:cstheme="minorHAnsi"/>
          <w:sz w:val="20"/>
          <w:szCs w:val="20"/>
          <w:lang w:eastAsia="en-GB"/>
        </w:rPr>
        <w:t>nline</w:t>
      </w:r>
      <w:r>
        <w:rPr>
          <w:rFonts w:eastAsia="Times New Roman" w:cstheme="minorHAnsi"/>
          <w:sz w:val="20"/>
          <w:szCs w:val="20"/>
          <w:lang w:eastAsia="en-GB"/>
        </w:rPr>
        <w:t xml:space="preserve"> services</w:t>
      </w:r>
      <w:r w:rsidR="00667776">
        <w:rPr>
          <w:rFonts w:eastAsia="Times New Roman" w:cstheme="minorHAnsi"/>
          <w:sz w:val="20"/>
          <w:szCs w:val="20"/>
          <w:lang w:eastAsia="en-GB"/>
        </w:rPr>
        <w:t xml:space="preserve"> are</w:t>
      </w:r>
      <w:r>
        <w:rPr>
          <w:rFonts w:eastAsia="Times New Roman" w:cstheme="minorHAnsi"/>
          <w:sz w:val="20"/>
          <w:szCs w:val="20"/>
          <w:lang w:eastAsia="en-GB"/>
        </w:rPr>
        <w:t xml:space="preserve"> being offered</w:t>
      </w:r>
      <w:r w:rsidR="004A6322" w:rsidRPr="00AB5AB1">
        <w:rPr>
          <w:rFonts w:eastAsia="Times New Roman" w:cstheme="minorHAnsi"/>
          <w:sz w:val="20"/>
          <w:szCs w:val="20"/>
          <w:lang w:eastAsia="en-GB"/>
        </w:rPr>
        <w:t xml:space="preserve"> and</w:t>
      </w:r>
      <w:r>
        <w:rPr>
          <w:rFonts w:eastAsia="Times New Roman" w:cstheme="minorHAnsi"/>
          <w:sz w:val="20"/>
          <w:szCs w:val="20"/>
          <w:lang w:eastAsia="en-GB"/>
        </w:rPr>
        <w:t xml:space="preserve"> they</w:t>
      </w:r>
      <w:r w:rsidR="005A0965" w:rsidRPr="00AB5AB1">
        <w:rPr>
          <w:rFonts w:eastAsia="Times New Roman" w:cstheme="minorHAnsi"/>
          <w:sz w:val="20"/>
          <w:szCs w:val="20"/>
          <w:lang w:eastAsia="en-GB"/>
        </w:rPr>
        <w:t xml:space="preserve"> are planning to have webinars</w:t>
      </w:r>
      <w:r w:rsidR="00C42729" w:rsidRPr="00AB5AB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A0965" w:rsidRPr="00AB5AB1">
        <w:rPr>
          <w:rFonts w:eastAsia="Times New Roman" w:cstheme="minorHAnsi"/>
          <w:sz w:val="20"/>
          <w:szCs w:val="20"/>
          <w:lang w:eastAsia="en-GB"/>
        </w:rPr>
        <w:t>and</w:t>
      </w:r>
      <w:r w:rsidR="00A56FB6">
        <w:rPr>
          <w:rFonts w:eastAsia="Times New Roman" w:cstheme="minorHAnsi"/>
          <w:sz w:val="20"/>
          <w:szCs w:val="20"/>
          <w:lang w:eastAsia="en-GB"/>
        </w:rPr>
        <w:t xml:space="preserve"> zoom</w:t>
      </w:r>
      <w:r w:rsidR="005A0965" w:rsidRPr="00AB5AB1">
        <w:rPr>
          <w:rFonts w:eastAsia="Times New Roman" w:cstheme="minorHAnsi"/>
          <w:sz w:val="20"/>
          <w:szCs w:val="20"/>
          <w:lang w:eastAsia="en-GB"/>
        </w:rPr>
        <w:t xml:space="preserve"> meetings with members </w:t>
      </w:r>
      <w:r w:rsidR="002F572A">
        <w:rPr>
          <w:rFonts w:eastAsia="Times New Roman" w:cstheme="minorHAnsi"/>
          <w:sz w:val="20"/>
          <w:szCs w:val="20"/>
          <w:lang w:eastAsia="en-GB"/>
        </w:rPr>
        <w:t>in local</w:t>
      </w:r>
      <w:r w:rsidR="005A0965" w:rsidRPr="00AB5AB1">
        <w:rPr>
          <w:rFonts w:eastAsia="Times New Roman" w:cstheme="minorHAnsi"/>
          <w:sz w:val="20"/>
          <w:szCs w:val="20"/>
          <w:lang w:eastAsia="en-GB"/>
        </w:rPr>
        <w:t xml:space="preserve"> community organisations</w:t>
      </w:r>
      <w:r w:rsidR="003E01C5">
        <w:rPr>
          <w:rFonts w:eastAsia="Times New Roman" w:cstheme="minorHAnsi"/>
          <w:sz w:val="20"/>
          <w:szCs w:val="20"/>
          <w:lang w:eastAsia="en-GB"/>
        </w:rPr>
        <w:t>. Their</w:t>
      </w:r>
      <w:r w:rsidR="00A0216D">
        <w:rPr>
          <w:rFonts w:eastAsia="Times New Roman" w:cstheme="minorHAnsi"/>
          <w:sz w:val="20"/>
          <w:szCs w:val="20"/>
          <w:lang w:eastAsia="en-GB"/>
        </w:rPr>
        <w:t xml:space="preserve"> team of</w:t>
      </w:r>
      <w:r w:rsidR="003E01C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AB5AB1" w:rsidRPr="00A56FB6">
        <w:rPr>
          <w:rFonts w:eastAsia="Times New Roman" w:cstheme="minorHAnsi"/>
          <w:sz w:val="20"/>
          <w:szCs w:val="20"/>
          <w:lang w:eastAsia="en-GB"/>
        </w:rPr>
        <w:t xml:space="preserve">health and wellbeing buddies </w:t>
      </w:r>
      <w:r w:rsidR="003E01C5">
        <w:rPr>
          <w:rFonts w:eastAsia="Times New Roman" w:cstheme="minorHAnsi"/>
          <w:sz w:val="20"/>
          <w:szCs w:val="20"/>
          <w:lang w:eastAsia="en-GB"/>
        </w:rPr>
        <w:t>who are</w:t>
      </w:r>
      <w:r w:rsidR="00AB5AB1" w:rsidRPr="00A56FB6">
        <w:rPr>
          <w:rFonts w:eastAsia="Times New Roman" w:cstheme="minorHAnsi"/>
          <w:sz w:val="20"/>
          <w:szCs w:val="20"/>
          <w:lang w:eastAsia="en-GB"/>
        </w:rPr>
        <w:t xml:space="preserve"> local residents will be</w:t>
      </w:r>
      <w:r w:rsidR="006C2F6C">
        <w:rPr>
          <w:rFonts w:eastAsia="Times New Roman" w:cstheme="minorHAnsi"/>
          <w:sz w:val="20"/>
          <w:szCs w:val="20"/>
          <w:lang w:eastAsia="en-GB"/>
        </w:rPr>
        <w:t xml:space="preserve"> in these sessions</w:t>
      </w:r>
      <w:r w:rsidR="00AB5AB1" w:rsidRPr="00A56FB6">
        <w:rPr>
          <w:rFonts w:eastAsia="Times New Roman" w:cstheme="minorHAnsi"/>
          <w:sz w:val="20"/>
          <w:szCs w:val="20"/>
          <w:lang w:eastAsia="en-GB"/>
        </w:rPr>
        <w:t xml:space="preserve"> providing key messages on </w:t>
      </w:r>
      <w:r w:rsidR="003E01C5">
        <w:rPr>
          <w:rFonts w:eastAsia="Times New Roman" w:cstheme="minorHAnsi"/>
          <w:sz w:val="20"/>
          <w:szCs w:val="20"/>
          <w:lang w:eastAsia="en-GB"/>
        </w:rPr>
        <w:t>a range of</w:t>
      </w:r>
      <w:r w:rsidR="00AB5AB1" w:rsidRPr="00A56FB6">
        <w:rPr>
          <w:rFonts w:eastAsia="Times New Roman" w:cstheme="minorHAnsi"/>
          <w:sz w:val="20"/>
          <w:szCs w:val="20"/>
          <w:lang w:eastAsia="en-GB"/>
        </w:rPr>
        <w:t xml:space="preserve"> health conditions</w:t>
      </w:r>
      <w:r w:rsidR="00A56FB6">
        <w:rPr>
          <w:rFonts w:eastAsia="Times New Roman" w:cstheme="minorHAnsi"/>
          <w:sz w:val="20"/>
          <w:szCs w:val="20"/>
          <w:lang w:eastAsia="en-GB"/>
        </w:rPr>
        <w:t>.</w:t>
      </w:r>
    </w:p>
    <w:p w14:paraId="4C57519C" w14:textId="77777777" w:rsidR="003E01C5" w:rsidRPr="00A56FB6" w:rsidRDefault="003E01C5" w:rsidP="00E87294">
      <w:pPr>
        <w:pStyle w:val="ListParagraph"/>
        <w:spacing w:after="0"/>
        <w:ind w:left="360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6E2BA40D" w14:textId="7012C596" w:rsidR="00695B15" w:rsidRPr="00917EF0" w:rsidRDefault="006C2F6C" w:rsidP="00E87294">
      <w:pPr>
        <w:pStyle w:val="ListParagraph"/>
        <w:numPr>
          <w:ilvl w:val="0"/>
          <w:numId w:val="29"/>
        </w:numPr>
        <w:spacing w:after="0"/>
        <w:ind w:left="360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917EF0">
        <w:rPr>
          <w:rFonts w:eastAsia="Times New Roman" w:cstheme="minorHAnsi"/>
          <w:sz w:val="20"/>
          <w:szCs w:val="20"/>
          <w:lang w:eastAsia="en-GB"/>
        </w:rPr>
        <w:t xml:space="preserve">Through </w:t>
      </w:r>
      <w:r w:rsidR="00695B15" w:rsidRPr="00917EF0">
        <w:rPr>
          <w:rFonts w:eastAsia="Times New Roman" w:cstheme="minorHAnsi"/>
          <w:sz w:val="20"/>
          <w:szCs w:val="20"/>
          <w:lang w:eastAsia="en-GB"/>
        </w:rPr>
        <w:t xml:space="preserve">existing </w:t>
      </w:r>
      <w:r w:rsidR="005F5BB8" w:rsidRPr="00917EF0">
        <w:rPr>
          <w:rFonts w:eastAsia="Times New Roman" w:cstheme="minorHAnsi"/>
          <w:sz w:val="20"/>
          <w:szCs w:val="20"/>
          <w:lang w:eastAsia="en-GB"/>
        </w:rPr>
        <w:t>networks</w:t>
      </w:r>
      <w:r w:rsidR="00695B15" w:rsidRPr="00917EF0">
        <w:rPr>
          <w:rFonts w:eastAsia="Times New Roman" w:cstheme="minorHAnsi"/>
          <w:sz w:val="20"/>
          <w:szCs w:val="20"/>
          <w:lang w:eastAsia="en-GB"/>
        </w:rPr>
        <w:t xml:space="preserve"> and online forums </w:t>
      </w:r>
      <w:r w:rsidRPr="00917EF0">
        <w:rPr>
          <w:rFonts w:eastAsia="Times New Roman" w:cstheme="minorHAnsi"/>
          <w:sz w:val="20"/>
          <w:szCs w:val="20"/>
          <w:lang w:eastAsia="en-GB"/>
        </w:rPr>
        <w:t>they</w:t>
      </w:r>
      <w:r w:rsidR="00695B15" w:rsidRPr="00917EF0">
        <w:rPr>
          <w:rFonts w:eastAsia="Times New Roman" w:cstheme="minorHAnsi"/>
          <w:sz w:val="20"/>
          <w:szCs w:val="20"/>
          <w:lang w:eastAsia="en-GB"/>
        </w:rPr>
        <w:t xml:space="preserve"> are asking community and faith groups</w:t>
      </w:r>
      <w:r w:rsidR="009A0E18" w:rsidRPr="00917EF0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347B0" w:rsidRPr="00917EF0">
        <w:rPr>
          <w:rFonts w:eastAsia="Times New Roman" w:cstheme="minorHAnsi"/>
          <w:sz w:val="20"/>
          <w:szCs w:val="20"/>
          <w:lang w:eastAsia="en-GB"/>
        </w:rPr>
        <w:t>thinking about resuming</w:t>
      </w:r>
      <w:r w:rsidR="00695B15" w:rsidRPr="00917EF0">
        <w:rPr>
          <w:rFonts w:eastAsia="Times New Roman" w:cstheme="minorHAnsi"/>
          <w:sz w:val="20"/>
          <w:szCs w:val="20"/>
          <w:lang w:eastAsia="en-GB"/>
        </w:rPr>
        <w:t xml:space="preserve"> their services virtually for a slot of 10 minutes </w:t>
      </w:r>
      <w:r w:rsidR="004169CD" w:rsidRPr="00917EF0">
        <w:rPr>
          <w:rFonts w:eastAsia="Times New Roman" w:cstheme="minorHAnsi"/>
          <w:sz w:val="20"/>
          <w:szCs w:val="20"/>
          <w:lang w:eastAsia="en-GB"/>
        </w:rPr>
        <w:t>to</w:t>
      </w:r>
      <w:r w:rsidR="00695B15" w:rsidRPr="00917EF0">
        <w:rPr>
          <w:rFonts w:eastAsia="Times New Roman" w:cstheme="minorHAnsi"/>
          <w:sz w:val="20"/>
          <w:szCs w:val="20"/>
          <w:lang w:eastAsia="en-GB"/>
        </w:rPr>
        <w:t xml:space="preserve"> 15 minutes</w:t>
      </w:r>
      <w:r w:rsidR="003273D9">
        <w:rPr>
          <w:rFonts w:eastAsia="Times New Roman" w:cstheme="minorHAnsi"/>
          <w:sz w:val="20"/>
          <w:szCs w:val="20"/>
          <w:lang w:eastAsia="en-GB"/>
        </w:rPr>
        <w:t xml:space="preserve"> of their time</w:t>
      </w:r>
      <w:r w:rsidR="00EB6B20" w:rsidRPr="00917EF0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="008F7B98" w:rsidRPr="00917EF0">
        <w:rPr>
          <w:rFonts w:eastAsia="Times New Roman" w:cstheme="minorHAnsi"/>
          <w:sz w:val="20"/>
          <w:szCs w:val="20"/>
          <w:lang w:eastAsia="en-GB"/>
        </w:rPr>
        <w:t>This is</w:t>
      </w:r>
      <w:r w:rsidR="00695B15" w:rsidRPr="00917EF0">
        <w:rPr>
          <w:rFonts w:eastAsia="Times New Roman" w:cstheme="minorHAnsi"/>
          <w:sz w:val="20"/>
          <w:szCs w:val="20"/>
          <w:lang w:eastAsia="en-GB"/>
        </w:rPr>
        <w:t xml:space="preserve"> to</w:t>
      </w:r>
      <w:r w:rsidR="008F7B98" w:rsidRPr="00917EF0">
        <w:rPr>
          <w:rFonts w:eastAsia="Times New Roman" w:cstheme="minorHAnsi"/>
          <w:sz w:val="20"/>
          <w:szCs w:val="20"/>
          <w:lang w:eastAsia="en-GB"/>
        </w:rPr>
        <w:t xml:space="preserve"> start </w:t>
      </w:r>
      <w:r w:rsidR="00B50719" w:rsidRPr="00917EF0">
        <w:rPr>
          <w:rFonts w:eastAsia="Times New Roman" w:cstheme="minorHAnsi"/>
          <w:sz w:val="20"/>
          <w:szCs w:val="20"/>
          <w:lang w:eastAsia="en-GB"/>
        </w:rPr>
        <w:t>re</w:t>
      </w:r>
      <w:r w:rsidR="00695B15" w:rsidRPr="00917EF0">
        <w:rPr>
          <w:rFonts w:eastAsia="Times New Roman" w:cstheme="minorHAnsi"/>
          <w:sz w:val="20"/>
          <w:szCs w:val="20"/>
          <w:lang w:eastAsia="en-GB"/>
        </w:rPr>
        <w:t>engag</w:t>
      </w:r>
      <w:r w:rsidR="00820101" w:rsidRPr="00917EF0">
        <w:rPr>
          <w:rFonts w:eastAsia="Times New Roman" w:cstheme="minorHAnsi"/>
          <w:sz w:val="20"/>
          <w:szCs w:val="20"/>
          <w:lang w:eastAsia="en-GB"/>
        </w:rPr>
        <w:t xml:space="preserve">ing </w:t>
      </w:r>
      <w:r w:rsidR="00695B15" w:rsidRPr="00917EF0">
        <w:rPr>
          <w:rFonts w:eastAsia="Times New Roman" w:cstheme="minorHAnsi"/>
          <w:sz w:val="20"/>
          <w:szCs w:val="20"/>
          <w:lang w:eastAsia="en-GB"/>
        </w:rPr>
        <w:t>wit</w:t>
      </w:r>
      <w:r w:rsidR="00F6459E" w:rsidRPr="00917EF0">
        <w:rPr>
          <w:rFonts w:eastAsia="Times New Roman" w:cstheme="minorHAnsi"/>
          <w:sz w:val="20"/>
          <w:szCs w:val="20"/>
          <w:lang w:eastAsia="en-GB"/>
        </w:rPr>
        <w:t xml:space="preserve">h the local </w:t>
      </w:r>
      <w:r w:rsidR="00BB06DE" w:rsidRPr="00917EF0">
        <w:rPr>
          <w:rFonts w:eastAsia="Times New Roman" w:cstheme="minorHAnsi"/>
          <w:sz w:val="20"/>
          <w:szCs w:val="20"/>
          <w:lang w:eastAsia="en-GB"/>
        </w:rPr>
        <w:t>community</w:t>
      </w:r>
      <w:r w:rsidR="00695B15" w:rsidRPr="00917EF0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="00817273" w:rsidRPr="00917EF0">
        <w:rPr>
          <w:rFonts w:eastAsia="Times New Roman" w:cstheme="minorHAnsi"/>
          <w:sz w:val="20"/>
          <w:szCs w:val="20"/>
          <w:lang w:eastAsia="en-GB"/>
        </w:rPr>
        <w:t>(</w:t>
      </w:r>
      <w:r w:rsidR="00555049" w:rsidRPr="00917EF0">
        <w:rPr>
          <w:rFonts w:eastAsia="Times New Roman" w:cstheme="minorHAnsi"/>
          <w:sz w:val="20"/>
          <w:szCs w:val="20"/>
          <w:lang w:eastAsia="en-GB"/>
        </w:rPr>
        <w:t>Swati would like you to contact Colin by email on colin@redbridgecvs.net if your group is holding any virtual meetings where it is possible to speak with your groups members.</w:t>
      </w:r>
      <w:r w:rsidR="00817273" w:rsidRPr="00917EF0">
        <w:rPr>
          <w:rFonts w:eastAsia="Times New Roman" w:cstheme="minorHAnsi"/>
          <w:sz w:val="20"/>
          <w:szCs w:val="20"/>
          <w:lang w:eastAsia="en-GB"/>
        </w:rPr>
        <w:t>)</w:t>
      </w:r>
    </w:p>
    <w:p w14:paraId="4597EDA1" w14:textId="77777777" w:rsidR="006C2F6C" w:rsidRDefault="006C2F6C" w:rsidP="00E87294">
      <w:pPr>
        <w:pStyle w:val="ListParagraph"/>
        <w:spacing w:after="0"/>
        <w:ind w:left="360"/>
        <w:rPr>
          <w:rFonts w:eastAsia="Times New Roman" w:cstheme="minorHAnsi"/>
          <w:sz w:val="20"/>
          <w:szCs w:val="20"/>
          <w:lang w:eastAsia="en-GB"/>
        </w:rPr>
      </w:pPr>
    </w:p>
    <w:p w14:paraId="766B8118" w14:textId="36CD45CD" w:rsidR="00F2115D" w:rsidRPr="00E87294" w:rsidRDefault="00A61EA5" w:rsidP="00E87294">
      <w:pPr>
        <w:pStyle w:val="ListParagraph"/>
        <w:numPr>
          <w:ilvl w:val="0"/>
          <w:numId w:val="29"/>
        </w:numPr>
        <w:spacing w:after="0"/>
        <w:ind w:left="360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lastRenderedPageBreak/>
        <w:t>T</w:t>
      </w:r>
      <w:r w:rsidR="00F81635">
        <w:rPr>
          <w:rFonts w:eastAsia="Times New Roman" w:cstheme="minorHAnsi"/>
          <w:sz w:val="20"/>
          <w:szCs w:val="20"/>
          <w:lang w:eastAsia="en-GB"/>
        </w:rPr>
        <w:t>heir</w:t>
      </w:r>
      <w:r w:rsidR="00DD2CB8" w:rsidRPr="00DD2CB8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4169CD">
        <w:rPr>
          <w:rFonts w:eastAsia="Times New Roman" w:cstheme="minorHAnsi"/>
          <w:sz w:val="20"/>
          <w:szCs w:val="20"/>
          <w:lang w:eastAsia="en-GB"/>
        </w:rPr>
        <w:t>S</w:t>
      </w:r>
      <w:r w:rsidR="00DD2CB8" w:rsidRPr="00DD2CB8">
        <w:rPr>
          <w:rFonts w:eastAsia="Times New Roman" w:cstheme="minorHAnsi"/>
          <w:sz w:val="20"/>
          <w:szCs w:val="20"/>
          <w:lang w:eastAsia="en-GB"/>
        </w:rPr>
        <w:t xml:space="preserve">ocial </w:t>
      </w:r>
      <w:r w:rsidR="004169CD">
        <w:rPr>
          <w:rFonts w:eastAsia="Times New Roman" w:cstheme="minorHAnsi"/>
          <w:sz w:val="20"/>
          <w:szCs w:val="20"/>
          <w:lang w:eastAsia="en-GB"/>
        </w:rPr>
        <w:t>P</w:t>
      </w:r>
      <w:r w:rsidR="00DD2CB8" w:rsidRPr="00DD2CB8">
        <w:rPr>
          <w:rFonts w:eastAsia="Times New Roman" w:cstheme="minorHAnsi"/>
          <w:sz w:val="20"/>
          <w:szCs w:val="20"/>
          <w:lang w:eastAsia="en-GB"/>
        </w:rPr>
        <w:t xml:space="preserve">rescribing </w:t>
      </w:r>
      <w:r w:rsidR="004169CD">
        <w:rPr>
          <w:rFonts w:eastAsia="Times New Roman" w:cstheme="minorHAnsi"/>
          <w:sz w:val="20"/>
          <w:szCs w:val="20"/>
          <w:lang w:eastAsia="en-GB"/>
        </w:rPr>
        <w:t>T</w:t>
      </w:r>
      <w:r w:rsidR="008606E1">
        <w:rPr>
          <w:rFonts w:eastAsia="Times New Roman" w:cstheme="minorHAnsi"/>
          <w:sz w:val="20"/>
          <w:szCs w:val="20"/>
          <w:lang w:eastAsia="en-GB"/>
        </w:rPr>
        <w:t>eam</w:t>
      </w:r>
      <w:r>
        <w:rPr>
          <w:rFonts w:eastAsia="Times New Roman" w:cstheme="minorHAnsi"/>
          <w:sz w:val="20"/>
          <w:szCs w:val="20"/>
          <w:lang w:eastAsia="en-GB"/>
        </w:rPr>
        <w:t xml:space="preserve"> have</w:t>
      </w:r>
      <w:r w:rsidR="00A56FB6" w:rsidRPr="00DD2CB8">
        <w:rPr>
          <w:rFonts w:eastAsia="Times New Roman" w:cstheme="minorHAnsi"/>
          <w:sz w:val="20"/>
          <w:szCs w:val="20"/>
          <w:lang w:eastAsia="en-GB"/>
        </w:rPr>
        <w:t xml:space="preserve"> continue</w:t>
      </w:r>
      <w:r w:rsidR="00F81635">
        <w:rPr>
          <w:rFonts w:eastAsia="Times New Roman" w:cstheme="minorHAnsi"/>
          <w:sz w:val="20"/>
          <w:szCs w:val="20"/>
          <w:lang w:eastAsia="en-GB"/>
        </w:rPr>
        <w:t>d</w:t>
      </w:r>
      <w:r w:rsidR="00A56FB6" w:rsidRPr="00DD2CB8">
        <w:rPr>
          <w:rFonts w:eastAsia="Times New Roman" w:cstheme="minorHAnsi"/>
          <w:sz w:val="20"/>
          <w:szCs w:val="20"/>
          <w:lang w:eastAsia="en-GB"/>
        </w:rPr>
        <w:t xml:space="preserve"> to provide one to one support virtually to </w:t>
      </w:r>
      <w:r w:rsidR="008606E1">
        <w:rPr>
          <w:rFonts w:eastAsia="Times New Roman" w:cstheme="minorHAnsi"/>
          <w:sz w:val="20"/>
          <w:szCs w:val="20"/>
          <w:lang w:eastAsia="en-GB"/>
        </w:rPr>
        <w:t>their</w:t>
      </w:r>
      <w:r w:rsidR="00A56FB6" w:rsidRPr="00DD2CB8">
        <w:rPr>
          <w:rFonts w:eastAsia="Times New Roman" w:cstheme="minorHAnsi"/>
          <w:sz w:val="20"/>
          <w:szCs w:val="20"/>
          <w:lang w:eastAsia="en-GB"/>
        </w:rPr>
        <w:t xml:space="preserve"> clients</w:t>
      </w:r>
      <w:r w:rsidR="00FA2E49">
        <w:rPr>
          <w:rFonts w:eastAsia="Times New Roman" w:cstheme="minorHAnsi"/>
          <w:sz w:val="20"/>
          <w:szCs w:val="20"/>
          <w:lang w:eastAsia="en-GB"/>
        </w:rPr>
        <w:t>.</w:t>
      </w:r>
      <w:r w:rsidR="00A42F7C">
        <w:rPr>
          <w:rFonts w:eastAsia="Times New Roman" w:cstheme="minorHAnsi"/>
          <w:sz w:val="20"/>
          <w:szCs w:val="20"/>
          <w:lang w:eastAsia="en-GB"/>
        </w:rPr>
        <w:t xml:space="preserve"> The</w:t>
      </w:r>
      <w:r w:rsidR="009D51AF">
        <w:rPr>
          <w:rFonts w:eastAsia="Times New Roman" w:cstheme="minorHAnsi"/>
          <w:sz w:val="20"/>
          <w:szCs w:val="20"/>
          <w:lang w:eastAsia="en-GB"/>
        </w:rPr>
        <w:t xml:space="preserve"> team</w:t>
      </w:r>
      <w:r w:rsidR="00A42F7C">
        <w:rPr>
          <w:rFonts w:eastAsia="Times New Roman" w:cstheme="minorHAnsi"/>
          <w:sz w:val="20"/>
          <w:szCs w:val="20"/>
          <w:lang w:eastAsia="en-GB"/>
        </w:rPr>
        <w:t xml:space="preserve"> are taking</w:t>
      </w:r>
      <w:r w:rsidR="009D51AF">
        <w:rPr>
          <w:rFonts w:eastAsia="Times New Roman" w:cstheme="minorHAnsi"/>
          <w:sz w:val="20"/>
          <w:szCs w:val="20"/>
          <w:lang w:eastAsia="en-GB"/>
        </w:rPr>
        <w:t xml:space="preserve"> on</w:t>
      </w:r>
      <w:r w:rsidR="00DD2CB8" w:rsidRPr="005A0965">
        <w:rPr>
          <w:rFonts w:eastAsia="Times New Roman" w:cstheme="minorHAnsi"/>
          <w:sz w:val="20"/>
          <w:szCs w:val="20"/>
          <w:lang w:eastAsia="en-GB"/>
        </w:rPr>
        <w:t xml:space="preserve"> new referrals</w:t>
      </w:r>
      <w:r w:rsidR="00100626">
        <w:rPr>
          <w:rFonts w:eastAsia="Times New Roman" w:cstheme="minorHAnsi"/>
          <w:sz w:val="20"/>
          <w:szCs w:val="20"/>
          <w:lang w:eastAsia="en-GB"/>
        </w:rPr>
        <w:t xml:space="preserve"> through GPs</w:t>
      </w:r>
      <w:r w:rsidR="0074671F">
        <w:rPr>
          <w:rFonts w:eastAsia="Times New Roman" w:cstheme="minorHAnsi"/>
          <w:sz w:val="20"/>
          <w:szCs w:val="20"/>
          <w:lang w:eastAsia="en-GB"/>
        </w:rPr>
        <w:t xml:space="preserve"> and are</w:t>
      </w:r>
      <w:r w:rsidR="00F2115D" w:rsidRPr="00F2115D">
        <w:rPr>
          <w:rFonts w:eastAsia="Times New Roman" w:cstheme="minorHAnsi"/>
          <w:sz w:val="20"/>
          <w:szCs w:val="20"/>
          <w:lang w:eastAsia="en-GB"/>
        </w:rPr>
        <w:t xml:space="preserve"> contacting clients they have identified as vulnerable</w:t>
      </w:r>
      <w:r w:rsidR="0009611D">
        <w:rPr>
          <w:rFonts w:eastAsia="Times New Roman" w:cstheme="minorHAnsi"/>
          <w:sz w:val="20"/>
          <w:szCs w:val="20"/>
          <w:lang w:eastAsia="en-GB"/>
        </w:rPr>
        <w:t xml:space="preserve"> and</w:t>
      </w:r>
      <w:r w:rsidR="00CA297E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17EF0">
        <w:rPr>
          <w:rFonts w:eastAsia="Times New Roman" w:cstheme="minorHAnsi"/>
          <w:sz w:val="20"/>
          <w:szCs w:val="20"/>
          <w:lang w:eastAsia="en-GB"/>
        </w:rPr>
        <w:t>previous</w:t>
      </w:r>
      <w:r w:rsidR="0009611D">
        <w:rPr>
          <w:rFonts w:eastAsia="Times New Roman" w:cstheme="minorHAnsi"/>
          <w:sz w:val="20"/>
          <w:szCs w:val="20"/>
          <w:lang w:eastAsia="en-GB"/>
        </w:rPr>
        <w:t xml:space="preserve"> clients</w:t>
      </w:r>
      <w:r w:rsidR="00317B3D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09611D">
        <w:rPr>
          <w:rFonts w:eastAsia="Times New Roman" w:cstheme="minorHAnsi"/>
          <w:sz w:val="20"/>
          <w:szCs w:val="20"/>
          <w:lang w:eastAsia="en-GB"/>
        </w:rPr>
        <w:t>whose cases</w:t>
      </w:r>
      <w:r w:rsidR="00F2115D" w:rsidRPr="00F2115D">
        <w:rPr>
          <w:rFonts w:eastAsia="Times New Roman" w:cstheme="minorHAnsi"/>
          <w:sz w:val="20"/>
          <w:szCs w:val="20"/>
          <w:lang w:eastAsia="en-GB"/>
        </w:rPr>
        <w:t xml:space="preserve"> were closed to check in on </w:t>
      </w:r>
      <w:r w:rsidR="00B05BF0">
        <w:rPr>
          <w:rFonts w:eastAsia="Times New Roman" w:cstheme="minorHAnsi"/>
          <w:sz w:val="20"/>
          <w:szCs w:val="20"/>
          <w:lang w:eastAsia="en-GB"/>
        </w:rPr>
        <w:t xml:space="preserve">them during the </w:t>
      </w:r>
      <w:r w:rsidR="00317B3D">
        <w:rPr>
          <w:rFonts w:eastAsia="Times New Roman" w:cstheme="minorHAnsi"/>
          <w:sz w:val="20"/>
          <w:szCs w:val="20"/>
          <w:lang w:eastAsia="en-GB"/>
        </w:rPr>
        <w:t>pandemic</w:t>
      </w:r>
      <w:r w:rsidR="00F2115D" w:rsidRPr="00B05BF0">
        <w:rPr>
          <w:rFonts w:eastAsia="Times New Roman" w:cstheme="minorHAnsi"/>
          <w:sz w:val="20"/>
          <w:szCs w:val="20"/>
          <w:lang w:eastAsia="en-GB"/>
        </w:rPr>
        <w:t>.</w:t>
      </w:r>
      <w:r w:rsidR="00F2115D" w:rsidRPr="00E87294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0023AA3F" w14:textId="77777777" w:rsidR="00245843" w:rsidRDefault="00245843" w:rsidP="00402F09">
      <w:pPr>
        <w:spacing w:after="0"/>
        <w:rPr>
          <w:rFonts w:eastAsiaTheme="minorEastAsia"/>
          <w:b/>
          <w:bCs/>
          <w:sz w:val="24"/>
          <w:szCs w:val="24"/>
          <w:lang w:eastAsia="zh-TW"/>
        </w:rPr>
      </w:pPr>
    </w:p>
    <w:p w14:paraId="17720202" w14:textId="3E3130A3" w:rsidR="00663B89" w:rsidRPr="00B14062" w:rsidRDefault="00663B89" w:rsidP="00402F09">
      <w:pPr>
        <w:spacing w:after="0"/>
        <w:rPr>
          <w:rFonts w:eastAsiaTheme="minorEastAsia"/>
          <w:b/>
          <w:bCs/>
          <w:sz w:val="24"/>
          <w:szCs w:val="24"/>
          <w:lang w:eastAsia="zh-TW"/>
        </w:rPr>
      </w:pPr>
      <w:r w:rsidRPr="00B14062">
        <w:rPr>
          <w:rFonts w:eastAsiaTheme="minorEastAsia"/>
          <w:b/>
          <w:bCs/>
          <w:sz w:val="24"/>
          <w:szCs w:val="24"/>
          <w:lang w:eastAsia="zh-TW"/>
        </w:rPr>
        <w:t>Shaweb Ahmed, Community Fundraiser, RedbridgeCVS</w:t>
      </w:r>
    </w:p>
    <w:p w14:paraId="4DC127B1" w14:textId="587D7FD8" w:rsidR="00470FBC" w:rsidRDefault="00B50719" w:rsidP="00663B89">
      <w:pPr>
        <w:rPr>
          <w:rFonts w:eastAsia="Times New Roman" w:cstheme="minorHAnsi"/>
          <w:sz w:val="20"/>
          <w:szCs w:val="20"/>
          <w:lang w:eastAsia="en-GB"/>
        </w:rPr>
      </w:pPr>
      <w:r w:rsidRPr="00915221">
        <w:rPr>
          <w:rFonts w:eastAsia="Times New Roman" w:cstheme="minorHAnsi"/>
          <w:sz w:val="20"/>
          <w:szCs w:val="20"/>
          <w:lang w:eastAsia="en-GB"/>
        </w:rPr>
        <w:t xml:space="preserve">Shaweb greets the group and </w:t>
      </w:r>
      <w:r>
        <w:rPr>
          <w:rFonts w:eastAsia="Times New Roman" w:cstheme="minorHAnsi"/>
          <w:sz w:val="20"/>
          <w:szCs w:val="20"/>
          <w:lang w:eastAsia="en-GB"/>
        </w:rPr>
        <w:t xml:space="preserve">explains his work </w:t>
      </w:r>
      <w:r w:rsidR="009C0B0E">
        <w:rPr>
          <w:rFonts w:eastAsia="Times New Roman" w:cstheme="minorHAnsi"/>
          <w:sz w:val="20"/>
          <w:szCs w:val="20"/>
          <w:lang w:eastAsia="en-GB"/>
        </w:rPr>
        <w:t>revolves</w:t>
      </w:r>
      <w:r>
        <w:rPr>
          <w:rFonts w:eastAsia="Times New Roman" w:cstheme="minorHAnsi"/>
          <w:sz w:val="20"/>
          <w:szCs w:val="20"/>
          <w:lang w:eastAsia="en-GB"/>
        </w:rPr>
        <w:t xml:space="preserve"> around</w:t>
      </w:r>
      <w:r w:rsidR="00F9051F" w:rsidRPr="00F9051F">
        <w:rPr>
          <w:rFonts w:eastAsia="Times New Roman" w:cstheme="minorHAnsi"/>
          <w:sz w:val="20"/>
          <w:szCs w:val="20"/>
          <w:lang w:eastAsia="en-GB"/>
        </w:rPr>
        <w:t xml:space="preserve"> support</w:t>
      </w:r>
      <w:r>
        <w:rPr>
          <w:rFonts w:eastAsia="Times New Roman" w:cstheme="minorHAnsi"/>
          <w:sz w:val="20"/>
          <w:szCs w:val="20"/>
          <w:lang w:eastAsia="en-GB"/>
        </w:rPr>
        <w:t>ing local groups with</w:t>
      </w:r>
      <w:r w:rsidR="00F9051F" w:rsidRPr="00F9051F">
        <w:rPr>
          <w:rFonts w:eastAsia="Times New Roman" w:cstheme="minorHAnsi"/>
          <w:sz w:val="20"/>
          <w:szCs w:val="20"/>
          <w:lang w:eastAsia="en-GB"/>
        </w:rPr>
        <w:t xml:space="preserve"> fundraising by identifying suitable funding opportunities and </w:t>
      </w:r>
      <w:r w:rsidR="00731D14">
        <w:rPr>
          <w:rFonts w:eastAsia="Times New Roman" w:cstheme="minorHAnsi"/>
          <w:sz w:val="20"/>
          <w:szCs w:val="20"/>
          <w:lang w:eastAsia="en-GB"/>
        </w:rPr>
        <w:t>assisting</w:t>
      </w:r>
      <w:r w:rsidR="00F9051F" w:rsidRPr="00F9051F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04326D">
        <w:rPr>
          <w:rFonts w:eastAsia="Times New Roman" w:cstheme="minorHAnsi"/>
          <w:sz w:val="20"/>
          <w:szCs w:val="20"/>
          <w:lang w:eastAsia="en-GB"/>
        </w:rPr>
        <w:t>them</w:t>
      </w:r>
      <w:r w:rsidR="00F9051F" w:rsidRPr="00F9051F">
        <w:rPr>
          <w:rFonts w:eastAsia="Times New Roman" w:cstheme="minorHAnsi"/>
          <w:sz w:val="20"/>
          <w:szCs w:val="20"/>
          <w:lang w:eastAsia="en-GB"/>
        </w:rPr>
        <w:t xml:space="preserve"> with the application process</w:t>
      </w:r>
      <w:r>
        <w:rPr>
          <w:rFonts w:eastAsia="Times New Roman" w:cstheme="minorHAnsi"/>
          <w:sz w:val="20"/>
          <w:szCs w:val="20"/>
          <w:lang w:eastAsia="en-GB"/>
        </w:rPr>
        <w:t>.</w:t>
      </w:r>
      <w:r w:rsidR="00F9051F" w:rsidRPr="00F9051F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0224F3">
        <w:rPr>
          <w:rFonts w:eastAsia="Times New Roman" w:cstheme="minorHAnsi"/>
          <w:sz w:val="20"/>
          <w:szCs w:val="20"/>
          <w:lang w:eastAsia="en-GB"/>
        </w:rPr>
        <w:t>Shaweb mentions G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 xml:space="preserve">rants </w:t>
      </w:r>
      <w:r w:rsidR="009D517A">
        <w:rPr>
          <w:rFonts w:eastAsia="Times New Roman" w:cstheme="minorHAnsi"/>
          <w:sz w:val="20"/>
          <w:szCs w:val="20"/>
          <w:lang w:eastAsia="en-GB"/>
        </w:rPr>
        <w:t>O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>nline</w:t>
      </w:r>
      <w:r w:rsidR="0025508F">
        <w:rPr>
          <w:rFonts w:eastAsia="Times New Roman" w:cstheme="minorHAnsi"/>
          <w:sz w:val="20"/>
          <w:szCs w:val="20"/>
          <w:lang w:eastAsia="en-GB"/>
        </w:rPr>
        <w:t xml:space="preserve"> have conducted</w:t>
      </w:r>
      <w:r w:rsidR="009D517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06D49">
        <w:rPr>
          <w:rFonts w:eastAsia="Times New Roman" w:cstheme="minorHAnsi"/>
          <w:sz w:val="20"/>
          <w:szCs w:val="20"/>
          <w:lang w:eastAsia="en-GB"/>
        </w:rPr>
        <w:t>research</w:t>
      </w:r>
      <w:r w:rsidR="008658BC">
        <w:rPr>
          <w:rFonts w:eastAsia="Times New Roman" w:cstheme="minorHAnsi"/>
          <w:sz w:val="20"/>
          <w:szCs w:val="20"/>
          <w:lang w:eastAsia="en-GB"/>
        </w:rPr>
        <w:t xml:space="preserve"> on</w:t>
      </w:r>
      <w:r w:rsidR="009F6C25">
        <w:rPr>
          <w:rFonts w:eastAsia="Times New Roman" w:cstheme="minorHAnsi"/>
          <w:sz w:val="20"/>
          <w:szCs w:val="20"/>
          <w:lang w:eastAsia="en-GB"/>
        </w:rPr>
        <w:t xml:space="preserve"> the latest</w:t>
      </w:r>
      <w:r w:rsidR="008658BC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658BC" w:rsidRPr="00F9051F">
        <w:rPr>
          <w:rFonts w:eastAsia="Times New Roman" w:cstheme="minorHAnsi"/>
          <w:sz w:val="20"/>
          <w:szCs w:val="20"/>
          <w:lang w:eastAsia="en-GB"/>
        </w:rPr>
        <w:t>funding trend</w:t>
      </w:r>
      <w:r w:rsidR="002F671F">
        <w:rPr>
          <w:rFonts w:eastAsia="Times New Roman" w:cstheme="minorHAnsi"/>
          <w:sz w:val="20"/>
          <w:szCs w:val="20"/>
          <w:lang w:eastAsia="en-GB"/>
        </w:rPr>
        <w:t>s</w:t>
      </w:r>
      <w:r w:rsidR="0025508F">
        <w:rPr>
          <w:rFonts w:eastAsia="Times New Roman" w:cstheme="minorHAnsi"/>
          <w:sz w:val="20"/>
          <w:szCs w:val="20"/>
          <w:lang w:eastAsia="en-GB"/>
        </w:rPr>
        <w:t xml:space="preserve"> which</w:t>
      </w:r>
      <w:r w:rsidR="00E9639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F6C25">
        <w:rPr>
          <w:rFonts w:eastAsia="Times New Roman" w:cstheme="minorHAnsi"/>
          <w:sz w:val="20"/>
          <w:szCs w:val="20"/>
          <w:lang w:eastAsia="en-GB"/>
        </w:rPr>
        <w:t>shows</w:t>
      </w:r>
      <w:r w:rsidR="00E9639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>fund</w:t>
      </w:r>
      <w:r w:rsidR="009D517A">
        <w:rPr>
          <w:rFonts w:eastAsia="Times New Roman" w:cstheme="minorHAnsi"/>
          <w:sz w:val="20"/>
          <w:szCs w:val="20"/>
          <w:lang w:eastAsia="en-GB"/>
        </w:rPr>
        <w:t>ers are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 xml:space="preserve"> adapting existing funding streams to address the impact of </w:t>
      </w:r>
      <w:r w:rsidR="00782BD9">
        <w:rPr>
          <w:rFonts w:eastAsia="Times New Roman" w:cstheme="minorHAnsi"/>
          <w:sz w:val="20"/>
          <w:szCs w:val="20"/>
          <w:lang w:eastAsia="en-GB"/>
        </w:rPr>
        <w:t xml:space="preserve">the </w:t>
      </w:r>
      <w:r w:rsidR="009D517A">
        <w:rPr>
          <w:rFonts w:eastAsia="Times New Roman" w:cstheme="minorHAnsi"/>
          <w:sz w:val="20"/>
          <w:szCs w:val="20"/>
          <w:lang w:eastAsia="en-GB"/>
        </w:rPr>
        <w:t>Covid-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>19</w:t>
      </w:r>
      <w:r w:rsidR="00C15825">
        <w:rPr>
          <w:rFonts w:eastAsia="Times New Roman" w:cstheme="minorHAnsi"/>
          <w:sz w:val="20"/>
          <w:szCs w:val="20"/>
          <w:lang w:eastAsia="en-GB"/>
        </w:rPr>
        <w:t xml:space="preserve"> pandemic</w:t>
      </w:r>
      <w:r w:rsidR="002F671F">
        <w:rPr>
          <w:rFonts w:eastAsia="Times New Roman" w:cstheme="minorHAnsi"/>
          <w:sz w:val="20"/>
          <w:szCs w:val="20"/>
          <w:lang w:eastAsia="en-GB"/>
        </w:rPr>
        <w:t>.</w:t>
      </w:r>
      <w:r w:rsidR="009D517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2F671F">
        <w:rPr>
          <w:rFonts w:eastAsia="Times New Roman" w:cstheme="minorHAnsi"/>
          <w:sz w:val="20"/>
          <w:szCs w:val="20"/>
          <w:lang w:eastAsia="en-GB"/>
        </w:rPr>
        <w:t>They are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 xml:space="preserve"> recognis</w:t>
      </w:r>
      <w:r w:rsidR="009D517A">
        <w:rPr>
          <w:rFonts w:eastAsia="Times New Roman" w:cstheme="minorHAnsi"/>
          <w:sz w:val="20"/>
          <w:szCs w:val="20"/>
          <w:lang w:eastAsia="en-GB"/>
        </w:rPr>
        <w:t>ing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 xml:space="preserve"> the difficulties faced by groups</w:t>
      </w:r>
      <w:r w:rsidR="002F671F">
        <w:rPr>
          <w:rFonts w:eastAsia="Times New Roman" w:cstheme="minorHAnsi"/>
          <w:sz w:val="20"/>
          <w:szCs w:val="20"/>
          <w:lang w:eastAsia="en-GB"/>
        </w:rPr>
        <w:t xml:space="preserve"> and</w:t>
      </w:r>
      <w:r w:rsidR="00245C2F">
        <w:rPr>
          <w:rFonts w:eastAsia="Times New Roman" w:cstheme="minorHAnsi"/>
          <w:sz w:val="20"/>
          <w:szCs w:val="20"/>
          <w:lang w:eastAsia="en-GB"/>
        </w:rPr>
        <w:t xml:space="preserve"> are</w:t>
      </w:r>
      <w:r w:rsidR="002F671F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245C2F">
        <w:rPr>
          <w:rFonts w:eastAsia="Times New Roman" w:cstheme="minorHAnsi"/>
          <w:sz w:val="20"/>
          <w:szCs w:val="20"/>
          <w:lang w:eastAsia="en-GB"/>
        </w:rPr>
        <w:t>making changes such as</w:t>
      </w:r>
      <w:r w:rsidR="009D517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>adopt</w:t>
      </w:r>
      <w:r w:rsidR="00535955">
        <w:rPr>
          <w:rFonts w:eastAsia="Times New Roman" w:cstheme="minorHAnsi"/>
          <w:sz w:val="20"/>
          <w:szCs w:val="20"/>
          <w:lang w:eastAsia="en-GB"/>
        </w:rPr>
        <w:t>ing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 xml:space="preserve"> a more flexible approach </w:t>
      </w:r>
      <w:r w:rsidR="006868CC">
        <w:rPr>
          <w:rFonts w:eastAsia="Times New Roman" w:cstheme="minorHAnsi"/>
          <w:sz w:val="20"/>
          <w:szCs w:val="20"/>
          <w:lang w:eastAsia="en-GB"/>
        </w:rPr>
        <w:t>to</w:t>
      </w:r>
      <w:r w:rsidR="006F66F2">
        <w:rPr>
          <w:rFonts w:eastAsia="Times New Roman" w:cstheme="minorHAnsi"/>
          <w:sz w:val="20"/>
          <w:szCs w:val="20"/>
          <w:lang w:eastAsia="en-GB"/>
        </w:rPr>
        <w:t xml:space="preserve"> monitor</w:t>
      </w:r>
      <w:r w:rsidR="003B5ABF">
        <w:rPr>
          <w:rFonts w:eastAsia="Times New Roman" w:cstheme="minorHAnsi"/>
          <w:sz w:val="20"/>
          <w:szCs w:val="20"/>
          <w:lang w:eastAsia="en-GB"/>
        </w:rPr>
        <w:t>ing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 xml:space="preserve"> deliver</w:t>
      </w:r>
      <w:r w:rsidR="003B5ABF">
        <w:rPr>
          <w:rFonts w:eastAsia="Times New Roman" w:cstheme="minorHAnsi"/>
          <w:sz w:val="20"/>
          <w:szCs w:val="20"/>
          <w:lang w:eastAsia="en-GB"/>
        </w:rPr>
        <w:t>y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 xml:space="preserve"> outputs</w:t>
      </w:r>
      <w:r w:rsidR="00893B27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>extend</w:t>
      </w:r>
      <w:r w:rsidR="00535955">
        <w:rPr>
          <w:rFonts w:eastAsia="Times New Roman" w:cstheme="minorHAnsi"/>
          <w:sz w:val="20"/>
          <w:szCs w:val="20"/>
          <w:lang w:eastAsia="en-GB"/>
        </w:rPr>
        <w:t>ing</w:t>
      </w:r>
      <w:r w:rsidR="009D517A" w:rsidRPr="00F9051F">
        <w:rPr>
          <w:rFonts w:eastAsia="Times New Roman" w:cstheme="minorHAnsi"/>
          <w:sz w:val="20"/>
          <w:szCs w:val="20"/>
          <w:lang w:eastAsia="en-GB"/>
        </w:rPr>
        <w:t xml:space="preserve"> their application</w:t>
      </w:r>
      <w:r w:rsidR="00184F12">
        <w:rPr>
          <w:rFonts w:eastAsia="Times New Roman" w:cstheme="minorHAnsi"/>
          <w:sz w:val="20"/>
          <w:szCs w:val="20"/>
          <w:lang w:eastAsia="en-GB"/>
        </w:rPr>
        <w:t xml:space="preserve"> deadlines and</w:t>
      </w:r>
      <w:r w:rsidR="00980513">
        <w:rPr>
          <w:rFonts w:eastAsia="Times New Roman" w:cstheme="minorHAnsi"/>
          <w:sz w:val="20"/>
          <w:szCs w:val="20"/>
          <w:lang w:eastAsia="en-GB"/>
        </w:rPr>
        <w:t xml:space="preserve"> adapting on many </w:t>
      </w:r>
      <w:r w:rsidR="00660D8C">
        <w:rPr>
          <w:rFonts w:eastAsia="Times New Roman" w:cstheme="minorHAnsi"/>
          <w:sz w:val="20"/>
          <w:szCs w:val="20"/>
          <w:lang w:eastAsia="en-GB"/>
        </w:rPr>
        <w:t>other aspects.</w:t>
      </w:r>
      <w:r w:rsidR="00F203F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C5580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35869A5E" w14:textId="6B60295C" w:rsidR="00F9051F" w:rsidRDefault="00470FBC" w:rsidP="00663B89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The following</w:t>
      </w:r>
      <w:r w:rsidR="00447A50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9051F" w:rsidRPr="00F9051F">
        <w:rPr>
          <w:rFonts w:eastAsia="Times New Roman" w:cstheme="minorHAnsi"/>
          <w:sz w:val="20"/>
          <w:szCs w:val="20"/>
          <w:lang w:eastAsia="en-GB"/>
        </w:rPr>
        <w:t>funding opportunities</w:t>
      </w:r>
      <w:r w:rsidR="00A47455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 xml:space="preserve">are </w:t>
      </w:r>
      <w:r w:rsidR="00445372">
        <w:rPr>
          <w:rFonts w:eastAsia="Times New Roman" w:cstheme="minorHAnsi"/>
          <w:sz w:val="20"/>
          <w:szCs w:val="20"/>
          <w:lang w:eastAsia="en-GB"/>
        </w:rPr>
        <w:t>shared with the</w:t>
      </w:r>
      <w:r>
        <w:rPr>
          <w:rFonts w:eastAsia="Times New Roman" w:cstheme="minorHAnsi"/>
          <w:sz w:val="20"/>
          <w:szCs w:val="20"/>
          <w:lang w:eastAsia="en-GB"/>
        </w:rPr>
        <w:t xml:space="preserve"> group</w:t>
      </w:r>
      <w:r w:rsidR="00447A50">
        <w:rPr>
          <w:rFonts w:eastAsia="Times New Roman" w:cstheme="minorHAnsi"/>
          <w:sz w:val="20"/>
          <w:szCs w:val="20"/>
          <w:lang w:eastAsia="en-GB"/>
        </w:rPr>
        <w:t>:</w:t>
      </w:r>
      <w:r w:rsidR="00447A50" w:rsidRPr="00447A50">
        <w:rPr>
          <w:rFonts w:eastAsia="Times New Roman" w:cstheme="minorHAnsi"/>
          <w:sz w:val="20"/>
          <w:szCs w:val="20"/>
          <w:highlight w:val="yellow"/>
          <w:lang w:eastAsia="en-GB"/>
        </w:rPr>
        <w:t xml:space="preserve"> </w:t>
      </w:r>
    </w:p>
    <w:p w14:paraId="53F14273" w14:textId="77777777" w:rsidR="003D2981" w:rsidRPr="003D2981" w:rsidRDefault="003D2981" w:rsidP="00402F09">
      <w:pPr>
        <w:spacing w:after="0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3D2981">
        <w:rPr>
          <w:rFonts w:eastAsia="Times New Roman" w:cstheme="minorHAnsi"/>
          <w:b/>
          <w:bCs/>
          <w:sz w:val="20"/>
          <w:szCs w:val="20"/>
          <w:lang w:eastAsia="en-GB"/>
        </w:rPr>
        <w:t xml:space="preserve">Redbridge Social Action Fund </w:t>
      </w:r>
    </w:p>
    <w:p w14:paraId="698F1C94" w14:textId="77777777" w:rsidR="003D2981" w:rsidRPr="003D2981" w:rsidRDefault="003D2981" w:rsidP="003D2981">
      <w:pPr>
        <w:rPr>
          <w:rFonts w:eastAsia="Times New Roman" w:cstheme="minorHAnsi"/>
          <w:sz w:val="20"/>
          <w:szCs w:val="20"/>
          <w:lang w:eastAsia="en-GB"/>
        </w:rPr>
      </w:pPr>
      <w:r w:rsidRPr="003D2981">
        <w:rPr>
          <w:rFonts w:eastAsia="Times New Roman" w:cstheme="minorHAnsi"/>
          <w:sz w:val="20"/>
          <w:szCs w:val="20"/>
          <w:lang w:eastAsia="en-GB"/>
        </w:rPr>
        <w:t>Grant to support not for profit groups working with those affected by the Covid-19 Crisis in Redbridge. An initial funding pot of £10,000 is being made available, with a maximum award from this pot for any one applicant of £1,000.</w:t>
      </w:r>
    </w:p>
    <w:p w14:paraId="6997C978" w14:textId="6456A19C" w:rsidR="003D2981" w:rsidRPr="003D2981" w:rsidRDefault="003D2981" w:rsidP="003D2981">
      <w:pPr>
        <w:rPr>
          <w:rFonts w:eastAsia="Times New Roman" w:cstheme="minorHAnsi"/>
          <w:sz w:val="20"/>
          <w:szCs w:val="20"/>
          <w:lang w:eastAsia="en-GB"/>
        </w:rPr>
      </w:pPr>
      <w:r w:rsidRPr="003D2981">
        <w:rPr>
          <w:rFonts w:eastAsia="Times New Roman" w:cstheme="minorHAnsi"/>
          <w:sz w:val="20"/>
          <w:szCs w:val="20"/>
          <w:lang w:eastAsia="en-GB"/>
        </w:rPr>
        <w:t>Applications</w:t>
      </w:r>
      <w:r w:rsidR="00FC66B8">
        <w:rPr>
          <w:rFonts w:eastAsia="Times New Roman" w:cstheme="minorHAnsi"/>
          <w:sz w:val="20"/>
          <w:szCs w:val="20"/>
          <w:lang w:eastAsia="en-GB"/>
        </w:rPr>
        <w:t xml:space="preserve"> are</w:t>
      </w:r>
      <w:r w:rsidRPr="003D2981">
        <w:rPr>
          <w:rFonts w:eastAsia="Times New Roman" w:cstheme="minorHAnsi"/>
          <w:sz w:val="20"/>
          <w:szCs w:val="20"/>
          <w:lang w:eastAsia="en-GB"/>
        </w:rPr>
        <w:t xml:space="preserve"> assessed fortnightly</w:t>
      </w:r>
      <w:r w:rsidR="00FC66B8">
        <w:rPr>
          <w:rFonts w:eastAsia="Times New Roman" w:cstheme="minorHAnsi"/>
          <w:sz w:val="20"/>
          <w:szCs w:val="20"/>
          <w:lang w:eastAsia="en-GB"/>
        </w:rPr>
        <w:t xml:space="preserve"> and to make an application or for further information click </w:t>
      </w:r>
      <w:hyperlink r:id="rId12" w:history="1">
        <w:r w:rsidR="00FC66B8" w:rsidRPr="00FC66B8">
          <w:rPr>
            <w:rStyle w:val="Hyperlink"/>
            <w:rFonts w:eastAsia="Times New Roman" w:cstheme="minorHAnsi"/>
            <w:sz w:val="20"/>
            <w:szCs w:val="20"/>
            <w:lang w:eastAsia="en-GB"/>
          </w:rPr>
          <w:t>here</w:t>
        </w:r>
      </w:hyperlink>
      <w:r w:rsidRPr="003D2981">
        <w:rPr>
          <w:rFonts w:eastAsia="Times New Roman" w:cstheme="minorHAnsi"/>
          <w:sz w:val="20"/>
          <w:szCs w:val="20"/>
          <w:lang w:eastAsia="en-GB"/>
        </w:rPr>
        <w:t xml:space="preserve">. </w:t>
      </w:r>
    </w:p>
    <w:p w14:paraId="7F18F2EE" w14:textId="77777777" w:rsidR="003D2981" w:rsidRPr="003D2981" w:rsidRDefault="003D2981" w:rsidP="00402F09">
      <w:pPr>
        <w:spacing w:after="0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3D2981">
        <w:rPr>
          <w:rFonts w:eastAsia="Times New Roman" w:cstheme="minorHAnsi"/>
          <w:b/>
          <w:bCs/>
          <w:sz w:val="20"/>
          <w:szCs w:val="20"/>
          <w:lang w:eastAsia="en-GB"/>
        </w:rPr>
        <w:t>Coronavirus Community Support Fund</w:t>
      </w:r>
    </w:p>
    <w:p w14:paraId="7B2C9BB4" w14:textId="77777777" w:rsidR="003D2981" w:rsidRPr="003D2981" w:rsidRDefault="003D2981" w:rsidP="003D2981">
      <w:pPr>
        <w:rPr>
          <w:rFonts w:eastAsia="Times New Roman" w:cstheme="minorHAnsi"/>
          <w:sz w:val="20"/>
          <w:szCs w:val="20"/>
          <w:lang w:eastAsia="en-GB"/>
        </w:rPr>
      </w:pPr>
      <w:r w:rsidRPr="003D2981">
        <w:rPr>
          <w:rFonts w:eastAsia="Times New Roman" w:cstheme="minorHAnsi"/>
          <w:sz w:val="20"/>
          <w:szCs w:val="20"/>
          <w:lang w:eastAsia="en-GB"/>
        </w:rPr>
        <w:t>A new £200m fund aimed at small to medium organisations:</w:t>
      </w:r>
    </w:p>
    <w:p w14:paraId="795E4358" w14:textId="0E638CF7" w:rsidR="003D2981" w:rsidRPr="003D2981" w:rsidRDefault="003D2981" w:rsidP="003D2981">
      <w:pPr>
        <w:pStyle w:val="ListParagraph"/>
        <w:numPr>
          <w:ilvl w:val="0"/>
          <w:numId w:val="24"/>
        </w:numPr>
        <w:spacing w:after="160" w:line="256" w:lineRule="auto"/>
        <w:rPr>
          <w:rFonts w:eastAsia="Times New Roman" w:cstheme="minorHAnsi"/>
          <w:sz w:val="20"/>
          <w:szCs w:val="20"/>
          <w:lang w:eastAsia="en-GB"/>
        </w:rPr>
      </w:pPr>
      <w:r w:rsidRPr="003D2981">
        <w:rPr>
          <w:rFonts w:eastAsia="Times New Roman" w:cstheme="minorHAnsi"/>
          <w:sz w:val="20"/>
          <w:szCs w:val="20"/>
          <w:lang w:eastAsia="en-GB"/>
        </w:rPr>
        <w:t>To increase community support to vulnerable people affected by the C</w:t>
      </w:r>
      <w:r w:rsidR="008969EB">
        <w:rPr>
          <w:rFonts w:eastAsia="Times New Roman" w:cstheme="minorHAnsi"/>
          <w:sz w:val="20"/>
          <w:szCs w:val="20"/>
          <w:lang w:eastAsia="en-GB"/>
        </w:rPr>
        <w:t>ovid</w:t>
      </w:r>
      <w:r w:rsidRPr="003D2981">
        <w:rPr>
          <w:rFonts w:eastAsia="Times New Roman" w:cstheme="minorHAnsi"/>
          <w:sz w:val="20"/>
          <w:szCs w:val="20"/>
          <w:lang w:eastAsia="en-GB"/>
        </w:rPr>
        <w:t>-19 crisis, through the work of civil society organisations.</w:t>
      </w:r>
    </w:p>
    <w:p w14:paraId="304A8A05" w14:textId="7AA9C010" w:rsidR="003D2981" w:rsidRPr="003D2981" w:rsidRDefault="003D2981" w:rsidP="003D2981">
      <w:pPr>
        <w:pStyle w:val="ListParagraph"/>
        <w:numPr>
          <w:ilvl w:val="0"/>
          <w:numId w:val="24"/>
        </w:numPr>
        <w:spacing w:after="160" w:line="256" w:lineRule="auto"/>
        <w:rPr>
          <w:rFonts w:eastAsia="Times New Roman" w:cstheme="minorHAnsi"/>
          <w:sz w:val="20"/>
          <w:szCs w:val="20"/>
          <w:lang w:eastAsia="en-GB"/>
        </w:rPr>
      </w:pPr>
      <w:r w:rsidRPr="003D2981">
        <w:rPr>
          <w:rFonts w:eastAsia="Times New Roman" w:cstheme="minorHAnsi"/>
          <w:sz w:val="20"/>
          <w:szCs w:val="20"/>
          <w:lang w:eastAsia="en-GB"/>
        </w:rPr>
        <w:t>To reduce temporary closures of essential charities and social enterprises, ensuring services for vulnerable people impacted by C</w:t>
      </w:r>
      <w:r w:rsidR="008969EB">
        <w:rPr>
          <w:rFonts w:eastAsia="Times New Roman" w:cstheme="minorHAnsi"/>
          <w:sz w:val="20"/>
          <w:szCs w:val="20"/>
          <w:lang w:eastAsia="en-GB"/>
        </w:rPr>
        <w:t>ovid</w:t>
      </w:r>
      <w:r w:rsidRPr="003D2981">
        <w:rPr>
          <w:rFonts w:eastAsia="Times New Roman" w:cstheme="minorHAnsi"/>
          <w:sz w:val="20"/>
          <w:szCs w:val="20"/>
          <w:lang w:eastAsia="en-GB"/>
        </w:rPr>
        <w:t>-19 have the financial resources to operate, and so reduce the burden on public services.</w:t>
      </w:r>
    </w:p>
    <w:p w14:paraId="34A5BE56" w14:textId="136F33ED" w:rsidR="007B024C" w:rsidRPr="00B43916" w:rsidRDefault="003D2981" w:rsidP="000B22C6">
      <w:pPr>
        <w:spacing w:after="0"/>
        <w:rPr>
          <w:rStyle w:val="Hyperlink"/>
          <w:rFonts w:eastAsia="Times New Roman" w:cstheme="minorHAnsi"/>
          <w:color w:val="auto"/>
          <w:sz w:val="20"/>
          <w:szCs w:val="20"/>
          <w:u w:val="none"/>
          <w:lang w:eastAsia="en-GB"/>
        </w:rPr>
      </w:pPr>
      <w:r w:rsidRPr="003D2981">
        <w:rPr>
          <w:rFonts w:eastAsia="Times New Roman" w:cstheme="minorHAnsi"/>
          <w:sz w:val="20"/>
          <w:szCs w:val="20"/>
          <w:lang w:eastAsia="en-GB"/>
        </w:rPr>
        <w:t xml:space="preserve">Grant </w:t>
      </w:r>
      <w:r w:rsidR="000B22C6">
        <w:rPr>
          <w:rFonts w:eastAsia="Times New Roman" w:cstheme="minorHAnsi"/>
          <w:sz w:val="20"/>
          <w:szCs w:val="20"/>
          <w:lang w:eastAsia="en-GB"/>
        </w:rPr>
        <w:t>of between</w:t>
      </w:r>
      <w:r w:rsidRPr="003D2981">
        <w:rPr>
          <w:rFonts w:eastAsia="Times New Roman" w:cstheme="minorHAnsi"/>
          <w:sz w:val="20"/>
          <w:szCs w:val="20"/>
          <w:lang w:eastAsia="en-GB"/>
        </w:rPr>
        <w:t xml:space="preserve"> £300 - £100,000</w:t>
      </w:r>
      <w:r w:rsidR="000B22C6">
        <w:rPr>
          <w:rFonts w:eastAsia="Times New Roman" w:cstheme="minorHAnsi"/>
          <w:sz w:val="20"/>
          <w:szCs w:val="20"/>
          <w:lang w:eastAsia="en-GB"/>
        </w:rPr>
        <w:t xml:space="preserve">  are available</w:t>
      </w:r>
      <w:r w:rsidR="001D7045">
        <w:rPr>
          <w:rFonts w:eastAsia="Times New Roman" w:cstheme="minorHAnsi"/>
          <w:sz w:val="20"/>
          <w:szCs w:val="20"/>
          <w:lang w:eastAsia="en-GB"/>
        </w:rPr>
        <w:t>.</w:t>
      </w:r>
      <w:r w:rsidR="00B4391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D7045">
        <w:rPr>
          <w:rFonts w:eastAsia="Times New Roman" w:cstheme="minorHAnsi"/>
          <w:sz w:val="20"/>
          <w:szCs w:val="20"/>
          <w:lang w:eastAsia="en-GB"/>
        </w:rPr>
        <w:t>Fo</w:t>
      </w:r>
      <w:r w:rsidR="00B43916">
        <w:rPr>
          <w:rFonts w:eastAsia="Times New Roman" w:cstheme="minorHAnsi"/>
          <w:sz w:val="20"/>
          <w:szCs w:val="20"/>
          <w:lang w:eastAsia="en-GB"/>
        </w:rPr>
        <w:t>r</w:t>
      </w:r>
      <w:r w:rsidR="001D7045">
        <w:rPr>
          <w:rFonts w:eastAsia="Times New Roman" w:cstheme="minorHAnsi"/>
          <w:sz w:val="20"/>
          <w:szCs w:val="20"/>
          <w:lang w:eastAsia="en-GB"/>
        </w:rPr>
        <w:t xml:space="preserve"> full details</w:t>
      </w:r>
      <w:r w:rsidR="00B43916">
        <w:rPr>
          <w:rFonts w:eastAsia="Times New Roman" w:cstheme="minorHAnsi"/>
          <w:sz w:val="20"/>
          <w:szCs w:val="20"/>
          <w:lang w:eastAsia="en-GB"/>
        </w:rPr>
        <w:t xml:space="preserve"> visit</w:t>
      </w:r>
      <w:r w:rsidR="003F3730">
        <w:rPr>
          <w:rFonts w:eastAsia="Times New Roman" w:cstheme="minorHAnsi"/>
          <w:sz w:val="20"/>
          <w:szCs w:val="20"/>
          <w:lang w:eastAsia="en-GB"/>
        </w:rPr>
        <w:t xml:space="preserve"> the</w:t>
      </w:r>
      <w:r w:rsidRPr="003D2981">
        <w:rPr>
          <w:rFonts w:eastAsia="Times New Roman" w:cstheme="minorHAnsi"/>
          <w:sz w:val="20"/>
          <w:szCs w:val="20"/>
          <w:lang w:eastAsia="en-GB"/>
        </w:rPr>
        <w:t> </w:t>
      </w:r>
      <w:hyperlink r:id="rId13" w:history="1">
        <w:r w:rsidRPr="00B43916">
          <w:rPr>
            <w:rStyle w:val="Hyperlink"/>
            <w:rFonts w:eastAsia="Times New Roman" w:cstheme="minorHAnsi"/>
            <w:sz w:val="20"/>
            <w:szCs w:val="20"/>
            <w:lang w:eastAsia="en-GB"/>
          </w:rPr>
          <w:t>National Lottery Community Fund</w:t>
        </w:r>
        <w:r w:rsidR="00B43916" w:rsidRPr="00B43916">
          <w:rPr>
            <w:rStyle w:val="Hyperlink"/>
            <w:rFonts w:eastAsia="Times New Roman" w:cstheme="minorHAnsi"/>
            <w:sz w:val="20"/>
            <w:szCs w:val="20"/>
            <w:lang w:eastAsia="en-GB"/>
          </w:rPr>
          <w:t>s</w:t>
        </w:r>
        <w:r w:rsidR="007A6406" w:rsidRPr="00B43916">
          <w:rPr>
            <w:rStyle w:val="Hyperlink"/>
            <w:rFonts w:eastAsia="Times New Roman" w:cstheme="minorHAnsi"/>
            <w:sz w:val="20"/>
            <w:szCs w:val="20"/>
            <w:lang w:eastAsia="en-GB"/>
          </w:rPr>
          <w:t xml:space="preserve"> </w:t>
        </w:r>
        <w:r w:rsidRPr="00B43916">
          <w:rPr>
            <w:rStyle w:val="Hyperlink"/>
            <w:rFonts w:eastAsia="Times New Roman" w:cstheme="minorHAnsi"/>
            <w:sz w:val="20"/>
            <w:szCs w:val="20"/>
            <w:lang w:eastAsia="en-GB"/>
          </w:rPr>
          <w:t>website</w:t>
        </w:r>
      </w:hyperlink>
      <w:r w:rsidR="00B43916">
        <w:rPr>
          <w:rFonts w:eastAsia="Times New Roman" w:cstheme="minorHAnsi"/>
          <w:sz w:val="20"/>
          <w:szCs w:val="20"/>
          <w:lang w:eastAsia="en-GB"/>
        </w:rPr>
        <w:t>.</w:t>
      </w:r>
    </w:p>
    <w:p w14:paraId="3AAE9004" w14:textId="77777777" w:rsidR="007B024C" w:rsidRPr="007B024C" w:rsidRDefault="007B024C" w:rsidP="000B22C6">
      <w:pPr>
        <w:spacing w:after="0"/>
        <w:rPr>
          <w:rFonts w:eastAsia="Times New Roman" w:cstheme="minorHAnsi"/>
          <w:color w:val="0000FF"/>
          <w:sz w:val="20"/>
          <w:szCs w:val="20"/>
          <w:u w:val="single"/>
          <w:lang w:eastAsia="en-GB"/>
        </w:rPr>
      </w:pPr>
    </w:p>
    <w:p w14:paraId="661A910E" w14:textId="77777777" w:rsidR="003D2981" w:rsidRPr="003D2981" w:rsidRDefault="003D2981" w:rsidP="00402F09">
      <w:pPr>
        <w:spacing w:after="0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3D2981">
        <w:rPr>
          <w:rFonts w:eastAsia="Times New Roman" w:cstheme="minorHAnsi"/>
          <w:b/>
          <w:bCs/>
          <w:sz w:val="20"/>
          <w:szCs w:val="20"/>
          <w:lang w:eastAsia="en-GB"/>
        </w:rPr>
        <w:t>London Community Response</w:t>
      </w:r>
    </w:p>
    <w:p w14:paraId="243BA5D9" w14:textId="096D26D1" w:rsidR="003D2981" w:rsidRPr="003D2981" w:rsidRDefault="003D2981" w:rsidP="003D2981">
      <w:pPr>
        <w:rPr>
          <w:rFonts w:eastAsia="Times New Roman" w:cstheme="minorHAnsi"/>
          <w:sz w:val="20"/>
          <w:szCs w:val="20"/>
          <w:lang w:eastAsia="en-GB"/>
        </w:rPr>
      </w:pPr>
      <w:r w:rsidRPr="003D2981">
        <w:rPr>
          <w:rFonts w:eastAsia="Times New Roman" w:cstheme="minorHAnsi"/>
          <w:sz w:val="20"/>
          <w:szCs w:val="20"/>
          <w:lang w:eastAsia="en-GB"/>
        </w:rPr>
        <w:t>The second wave of London Community Response funding</w:t>
      </w:r>
      <w:r w:rsidR="007A6406">
        <w:rPr>
          <w:rFonts w:eastAsia="Times New Roman" w:cstheme="minorHAnsi"/>
          <w:sz w:val="20"/>
          <w:szCs w:val="20"/>
          <w:lang w:eastAsia="en-GB"/>
        </w:rPr>
        <w:t xml:space="preserve"> is</w:t>
      </w:r>
      <w:r w:rsidRPr="003D2981">
        <w:rPr>
          <w:rFonts w:eastAsia="Times New Roman" w:cstheme="minorHAnsi"/>
          <w:sz w:val="20"/>
          <w:szCs w:val="20"/>
          <w:lang w:eastAsia="en-GB"/>
        </w:rPr>
        <w:t xml:space="preserve"> currently paused for Delivering Differently</w:t>
      </w:r>
      <w:r>
        <w:rPr>
          <w:rFonts w:eastAsia="Times New Roman" w:cstheme="minorHAnsi"/>
          <w:sz w:val="20"/>
          <w:szCs w:val="20"/>
          <w:lang w:eastAsia="en-GB"/>
        </w:rPr>
        <w:t>.</w:t>
      </w:r>
      <w:r w:rsidRPr="003D2981">
        <w:rPr>
          <w:rFonts w:eastAsia="Times New Roman" w:cstheme="minorHAnsi"/>
          <w:sz w:val="20"/>
          <w:szCs w:val="20"/>
          <w:lang w:eastAsia="en-GB"/>
        </w:rPr>
        <w:t> Wave 3 will open in</w:t>
      </w:r>
      <w:r w:rsidR="00E73132">
        <w:rPr>
          <w:rFonts w:eastAsia="Times New Roman" w:cstheme="minorHAnsi"/>
          <w:sz w:val="20"/>
          <w:szCs w:val="20"/>
          <w:lang w:eastAsia="en-GB"/>
        </w:rPr>
        <w:t xml:space="preserve"> early</w:t>
      </w:r>
      <w:r w:rsidRPr="003D2981">
        <w:rPr>
          <w:rFonts w:eastAsia="Times New Roman" w:cstheme="minorHAnsi"/>
          <w:sz w:val="20"/>
          <w:szCs w:val="20"/>
          <w:lang w:eastAsia="en-GB"/>
        </w:rPr>
        <w:t xml:space="preserve"> June</w:t>
      </w:r>
      <w:r w:rsidR="007A6406">
        <w:rPr>
          <w:rFonts w:eastAsia="Times New Roman" w:cstheme="minorHAnsi"/>
          <w:sz w:val="20"/>
          <w:szCs w:val="20"/>
          <w:lang w:eastAsia="en-GB"/>
        </w:rPr>
        <w:t xml:space="preserve"> and</w:t>
      </w:r>
      <w:r w:rsidRPr="003D2981">
        <w:rPr>
          <w:rFonts w:eastAsia="Times New Roman" w:cstheme="minorHAnsi"/>
          <w:sz w:val="20"/>
          <w:szCs w:val="20"/>
          <w:lang w:eastAsia="en-GB"/>
        </w:rPr>
        <w:t> </w:t>
      </w:r>
      <w:r w:rsidR="007A6406">
        <w:rPr>
          <w:rFonts w:eastAsia="Times New Roman" w:cstheme="minorHAnsi"/>
          <w:sz w:val="20"/>
          <w:szCs w:val="20"/>
          <w:lang w:eastAsia="en-GB"/>
        </w:rPr>
        <w:t>w</w:t>
      </w:r>
      <w:r w:rsidRPr="003D2981">
        <w:rPr>
          <w:rFonts w:eastAsia="Times New Roman" w:cstheme="minorHAnsi"/>
          <w:sz w:val="20"/>
          <w:szCs w:val="20"/>
          <w:lang w:eastAsia="en-GB"/>
        </w:rPr>
        <w:t>ave 4 will focus on recovery later in the year.</w:t>
      </w:r>
    </w:p>
    <w:p w14:paraId="1F562E8E" w14:textId="3B76DB0B" w:rsidR="003D2981" w:rsidRPr="003D2981" w:rsidRDefault="003D2981" w:rsidP="003D2981">
      <w:pPr>
        <w:pStyle w:val="ListParagraph"/>
        <w:numPr>
          <w:ilvl w:val="0"/>
          <w:numId w:val="25"/>
        </w:numPr>
        <w:spacing w:after="160" w:line="256" w:lineRule="auto"/>
        <w:rPr>
          <w:rFonts w:eastAsia="Times New Roman" w:cstheme="minorHAnsi"/>
          <w:sz w:val="20"/>
          <w:szCs w:val="20"/>
          <w:lang w:eastAsia="en-GB"/>
        </w:rPr>
      </w:pPr>
      <w:r w:rsidRPr="003D2981">
        <w:rPr>
          <w:rFonts w:eastAsia="Times New Roman" w:cstheme="minorHAnsi"/>
          <w:sz w:val="20"/>
          <w:szCs w:val="20"/>
          <w:lang w:eastAsia="en-GB"/>
        </w:rPr>
        <w:t>Crisis response</w:t>
      </w:r>
      <w:r w:rsidR="007A6406">
        <w:rPr>
          <w:rFonts w:eastAsia="Times New Roman" w:cstheme="minorHAnsi"/>
          <w:sz w:val="20"/>
          <w:szCs w:val="20"/>
          <w:lang w:eastAsia="en-GB"/>
        </w:rPr>
        <w:t xml:space="preserve"> (from wave 2 is currently open)</w:t>
      </w:r>
      <w:r w:rsidRPr="003D2981">
        <w:rPr>
          <w:rFonts w:eastAsia="Times New Roman" w:cstheme="minorHAnsi"/>
          <w:sz w:val="20"/>
          <w:szCs w:val="20"/>
          <w:lang w:eastAsia="en-GB"/>
        </w:rPr>
        <w:t xml:space="preserve"> – grants up to £10,000</w:t>
      </w:r>
      <w:r w:rsidR="00915221">
        <w:rPr>
          <w:rFonts w:eastAsia="Times New Roman" w:cstheme="minorHAnsi"/>
          <w:sz w:val="20"/>
          <w:szCs w:val="20"/>
          <w:lang w:eastAsia="en-GB"/>
        </w:rPr>
        <w:t xml:space="preserve"> are available</w:t>
      </w:r>
      <w:r w:rsidRPr="003D2981">
        <w:rPr>
          <w:rFonts w:eastAsia="Times New Roman" w:cstheme="minorHAnsi"/>
          <w:sz w:val="20"/>
          <w:szCs w:val="20"/>
          <w:lang w:eastAsia="en-GB"/>
        </w:rPr>
        <w:t xml:space="preserve"> to meet the immediate needs of Londoners</w:t>
      </w:r>
      <w:r w:rsidR="00915221">
        <w:rPr>
          <w:rFonts w:eastAsia="Times New Roman" w:cstheme="minorHAnsi"/>
          <w:sz w:val="20"/>
          <w:szCs w:val="20"/>
          <w:lang w:eastAsia="en-GB"/>
        </w:rPr>
        <w:t>.</w:t>
      </w:r>
      <w:r w:rsidRPr="003D2981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6611E823" w14:textId="27233C4A" w:rsidR="003D2981" w:rsidRPr="00995AD2" w:rsidRDefault="00995AD2" w:rsidP="003D2981">
      <w:pPr>
        <w:spacing w:after="160" w:line="256" w:lineRule="auto"/>
        <w:rPr>
          <w:rFonts w:eastAsia="Times New Roman" w:cstheme="minorHAnsi"/>
          <w:sz w:val="20"/>
          <w:szCs w:val="20"/>
          <w:lang w:eastAsia="en-GB"/>
        </w:rPr>
      </w:pPr>
      <w:r w:rsidRPr="00995AD2">
        <w:rPr>
          <w:rFonts w:eastAsia="Times New Roman" w:cstheme="minorHAnsi"/>
          <w:sz w:val="20"/>
          <w:szCs w:val="20"/>
          <w:lang w:eastAsia="en-GB"/>
        </w:rPr>
        <w:t>To</w:t>
      </w:r>
      <w:r>
        <w:rPr>
          <w:rFonts w:eastAsia="Times New Roman" w:cstheme="minorHAnsi"/>
          <w:sz w:val="20"/>
          <w:szCs w:val="20"/>
          <w:lang w:eastAsia="en-GB"/>
        </w:rPr>
        <w:t xml:space="preserve"> view the latest </w:t>
      </w:r>
      <w:r w:rsidR="00C015A9">
        <w:rPr>
          <w:rFonts w:eastAsia="Times New Roman" w:cstheme="minorHAnsi"/>
          <w:sz w:val="20"/>
          <w:szCs w:val="20"/>
          <w:lang w:eastAsia="en-GB"/>
        </w:rPr>
        <w:t xml:space="preserve">grants available or for more information click </w:t>
      </w:r>
      <w:hyperlink r:id="rId14" w:history="1">
        <w:r w:rsidR="00C015A9" w:rsidRPr="00C015A9">
          <w:rPr>
            <w:rStyle w:val="Hyperlink"/>
            <w:rFonts w:eastAsia="Times New Roman" w:cstheme="minorHAnsi"/>
            <w:sz w:val="20"/>
            <w:szCs w:val="20"/>
            <w:lang w:eastAsia="en-GB"/>
          </w:rPr>
          <w:t>here.</w:t>
        </w:r>
      </w:hyperlink>
      <w:r w:rsidR="007A6406" w:rsidRPr="00995AD2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4844C451" w14:textId="63F31B45" w:rsidR="003D2981" w:rsidRDefault="003D2981" w:rsidP="00402F09">
      <w:pPr>
        <w:spacing w:after="0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3D2981">
        <w:rPr>
          <w:rFonts w:eastAsia="Times New Roman" w:cstheme="minorHAnsi"/>
          <w:b/>
          <w:bCs/>
          <w:sz w:val="20"/>
          <w:szCs w:val="20"/>
          <w:lang w:eastAsia="en-GB"/>
        </w:rPr>
        <w:t>Independent Age Grants</w:t>
      </w:r>
    </w:p>
    <w:p w14:paraId="006A0CF2" w14:textId="51DFCA55" w:rsidR="007A6406" w:rsidRPr="00915221" w:rsidRDefault="007A6406" w:rsidP="003D2981">
      <w:pPr>
        <w:rPr>
          <w:rFonts w:eastAsia="Times New Roman" w:cstheme="minorHAnsi"/>
          <w:sz w:val="20"/>
          <w:szCs w:val="20"/>
          <w:lang w:eastAsia="en-GB"/>
        </w:rPr>
      </w:pPr>
      <w:r w:rsidRPr="00915221">
        <w:rPr>
          <w:rFonts w:eastAsia="Times New Roman" w:cstheme="minorHAnsi"/>
          <w:sz w:val="20"/>
          <w:szCs w:val="20"/>
          <w:lang w:eastAsia="en-GB"/>
        </w:rPr>
        <w:t xml:space="preserve">This funding is specifically aimed at organisations that are working with older people in one or both of the two priority areas below: </w:t>
      </w:r>
    </w:p>
    <w:p w14:paraId="112C4340" w14:textId="77777777" w:rsidR="003D2981" w:rsidRPr="003D2981" w:rsidRDefault="003D2981" w:rsidP="003D2981">
      <w:pPr>
        <w:pStyle w:val="ListParagraph"/>
        <w:numPr>
          <w:ilvl w:val="0"/>
          <w:numId w:val="26"/>
        </w:numPr>
        <w:spacing w:after="160" w:line="256" w:lineRule="auto"/>
        <w:rPr>
          <w:rFonts w:eastAsia="Times New Roman" w:cstheme="minorHAnsi"/>
          <w:sz w:val="20"/>
          <w:szCs w:val="20"/>
          <w:lang w:eastAsia="en-GB"/>
        </w:rPr>
      </w:pPr>
      <w:r w:rsidRPr="003D2981">
        <w:rPr>
          <w:rFonts w:eastAsia="Times New Roman" w:cstheme="minorHAnsi"/>
          <w:sz w:val="20"/>
          <w:szCs w:val="20"/>
          <w:lang w:eastAsia="en-GB"/>
        </w:rPr>
        <w:t>Older people living in particularly complex and challenging situations</w:t>
      </w:r>
    </w:p>
    <w:p w14:paraId="6A1CB056" w14:textId="77777777" w:rsidR="003D2981" w:rsidRPr="003D2981" w:rsidRDefault="003D2981" w:rsidP="003D2981">
      <w:pPr>
        <w:pStyle w:val="ListParagraph"/>
        <w:numPr>
          <w:ilvl w:val="0"/>
          <w:numId w:val="26"/>
        </w:numPr>
        <w:spacing w:after="160" w:line="256" w:lineRule="auto"/>
        <w:rPr>
          <w:rFonts w:eastAsia="Times New Roman" w:cstheme="minorHAnsi"/>
          <w:sz w:val="20"/>
          <w:szCs w:val="20"/>
          <w:lang w:eastAsia="en-GB"/>
        </w:rPr>
      </w:pPr>
      <w:r w:rsidRPr="003D2981">
        <w:rPr>
          <w:rFonts w:eastAsia="Times New Roman" w:cstheme="minorHAnsi"/>
          <w:sz w:val="20"/>
          <w:szCs w:val="20"/>
          <w:lang w:eastAsia="en-GB"/>
        </w:rPr>
        <w:t xml:space="preserve">Older people in danger of being out of sight and out of mind  </w:t>
      </w:r>
    </w:p>
    <w:p w14:paraId="321D20FF" w14:textId="49C1511F" w:rsidR="009243FF" w:rsidRPr="00DB2B02" w:rsidRDefault="007A6406" w:rsidP="00DB2B02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Grant</w:t>
      </w:r>
      <w:r w:rsidR="00FF7D7F">
        <w:rPr>
          <w:rFonts w:eastAsia="Times New Roman" w:cstheme="minorHAnsi"/>
          <w:sz w:val="20"/>
          <w:szCs w:val="20"/>
          <w:lang w:eastAsia="en-GB"/>
        </w:rPr>
        <w:t>s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1100A">
        <w:rPr>
          <w:rFonts w:eastAsia="Times New Roman" w:cstheme="minorHAnsi"/>
          <w:sz w:val="20"/>
          <w:szCs w:val="20"/>
          <w:lang w:eastAsia="en-GB"/>
        </w:rPr>
        <w:t>of up to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3D2981" w:rsidRPr="003D2981">
        <w:rPr>
          <w:rFonts w:eastAsia="Times New Roman" w:cstheme="minorHAnsi"/>
          <w:sz w:val="20"/>
          <w:szCs w:val="20"/>
          <w:lang w:eastAsia="en-GB"/>
        </w:rPr>
        <w:t xml:space="preserve">£15,000 </w:t>
      </w:r>
      <w:r w:rsidR="0091100A">
        <w:rPr>
          <w:rFonts w:eastAsia="Times New Roman" w:cstheme="minorHAnsi"/>
          <w:sz w:val="20"/>
          <w:szCs w:val="20"/>
          <w:lang w:eastAsia="en-GB"/>
        </w:rPr>
        <w:t xml:space="preserve">are available and </w:t>
      </w:r>
      <w:r w:rsidR="008A7BF1">
        <w:rPr>
          <w:rFonts w:eastAsia="Times New Roman" w:cstheme="minorHAnsi"/>
          <w:sz w:val="20"/>
          <w:szCs w:val="20"/>
          <w:lang w:eastAsia="en-GB"/>
        </w:rPr>
        <w:t>the deadline to apply is by 2</w:t>
      </w:r>
      <w:r w:rsidR="008A7BF1" w:rsidRPr="008A7BF1">
        <w:rPr>
          <w:rFonts w:eastAsia="Times New Roman" w:cstheme="minorHAnsi"/>
          <w:sz w:val="20"/>
          <w:szCs w:val="20"/>
          <w:vertAlign w:val="superscript"/>
          <w:lang w:eastAsia="en-GB"/>
        </w:rPr>
        <w:t>nd</w:t>
      </w:r>
      <w:r w:rsidR="00DB171B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B171B" w:rsidRPr="00DB171B">
        <w:rPr>
          <w:rFonts w:eastAsia="Times New Roman" w:cstheme="minorHAnsi"/>
          <w:sz w:val="20"/>
          <w:szCs w:val="20"/>
          <w:lang w:eastAsia="en-GB"/>
        </w:rPr>
        <w:t>July</w:t>
      </w:r>
      <w:r w:rsidR="00DB171B">
        <w:rPr>
          <w:rFonts w:eastAsia="Times New Roman" w:cstheme="minorHAnsi"/>
          <w:sz w:val="20"/>
          <w:szCs w:val="20"/>
          <w:lang w:eastAsia="en-GB"/>
        </w:rPr>
        <w:t xml:space="preserve"> 2020 through their </w:t>
      </w:r>
      <w:hyperlink r:id="rId15" w:history="1">
        <w:r w:rsidR="00DB171B" w:rsidRPr="00DB171B">
          <w:rPr>
            <w:rStyle w:val="Hyperlink"/>
            <w:rFonts w:eastAsia="Times New Roman" w:cstheme="minorHAnsi"/>
            <w:sz w:val="20"/>
            <w:szCs w:val="20"/>
            <w:lang w:eastAsia="en-GB"/>
          </w:rPr>
          <w:t>w</w:t>
        </w:r>
        <w:r w:rsidRPr="00DB171B">
          <w:rPr>
            <w:rStyle w:val="Hyperlink"/>
            <w:rFonts w:eastAsia="Times New Roman" w:cstheme="minorHAnsi"/>
            <w:sz w:val="20"/>
            <w:szCs w:val="20"/>
            <w:lang w:eastAsia="en-GB"/>
          </w:rPr>
          <w:t>ebsite</w:t>
        </w:r>
      </w:hyperlink>
      <w:r w:rsidR="00B76148">
        <w:rPr>
          <w:rFonts w:eastAsia="Times New Roman" w:cstheme="minorHAnsi"/>
          <w:sz w:val="20"/>
          <w:szCs w:val="20"/>
          <w:lang w:eastAsia="en-GB"/>
        </w:rPr>
        <w:t>.</w:t>
      </w:r>
      <w:r w:rsidRPr="00DB171B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2675DD5D" w14:textId="77777777" w:rsidR="00885D59" w:rsidRDefault="00885D59" w:rsidP="00885D59">
      <w:pPr>
        <w:spacing w:after="0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151E8298" w14:textId="4B3E0C97" w:rsidR="003D2981" w:rsidRDefault="003D2981" w:rsidP="00885D59">
      <w:pPr>
        <w:spacing w:after="0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3D2981">
        <w:rPr>
          <w:rFonts w:eastAsia="Times New Roman" w:cstheme="minorHAnsi"/>
          <w:b/>
          <w:bCs/>
          <w:sz w:val="20"/>
          <w:szCs w:val="20"/>
          <w:lang w:eastAsia="en-GB"/>
        </w:rPr>
        <w:t xml:space="preserve">Foyle Foundation </w:t>
      </w:r>
      <w:r w:rsidR="00FD6A18">
        <w:rPr>
          <w:rFonts w:eastAsia="Times New Roman" w:cstheme="minorHAnsi"/>
          <w:b/>
          <w:bCs/>
          <w:sz w:val="20"/>
          <w:szCs w:val="20"/>
          <w:lang w:eastAsia="en-GB"/>
        </w:rPr>
        <w:t>– Small Grants</w:t>
      </w:r>
    </w:p>
    <w:p w14:paraId="26DB03CC" w14:textId="367ADC37" w:rsidR="00657C1F" w:rsidRPr="00657C1F" w:rsidRDefault="00657C1F" w:rsidP="00657C1F">
      <w:pPr>
        <w:spacing w:after="160" w:line="256" w:lineRule="auto"/>
        <w:rPr>
          <w:rFonts w:eastAsia="Times New Roman" w:cstheme="minorHAnsi"/>
          <w:sz w:val="20"/>
          <w:szCs w:val="20"/>
          <w:lang w:eastAsia="en-GB"/>
        </w:rPr>
      </w:pPr>
      <w:r w:rsidRPr="00780C13">
        <w:rPr>
          <w:rFonts w:eastAsia="Times New Roman" w:cstheme="minorHAnsi"/>
          <w:sz w:val="20"/>
          <w:szCs w:val="20"/>
          <w:lang w:eastAsia="en-GB"/>
        </w:rPr>
        <w:lastRenderedPageBreak/>
        <w:t>The Small Grants Scheme support</w:t>
      </w:r>
      <w:r w:rsidR="00603837" w:rsidRPr="00780C13">
        <w:rPr>
          <w:rFonts w:eastAsia="Times New Roman" w:cstheme="minorHAnsi"/>
          <w:sz w:val="20"/>
          <w:szCs w:val="20"/>
          <w:lang w:eastAsia="en-GB"/>
        </w:rPr>
        <w:t>s</w:t>
      </w:r>
      <w:r w:rsidRPr="00780C13">
        <w:rPr>
          <w:rFonts w:eastAsia="Times New Roman" w:cstheme="minorHAnsi"/>
          <w:sz w:val="20"/>
          <w:szCs w:val="20"/>
          <w:lang w:eastAsia="en-GB"/>
        </w:rPr>
        <w:t xml:space="preserve"> smaller, grass-roots and local charities in the UK with projects that have the potential to make a significant difference to their work.</w:t>
      </w:r>
    </w:p>
    <w:p w14:paraId="4E84CBC6" w14:textId="2CAAA1AE" w:rsidR="003D2981" w:rsidRPr="003D2981" w:rsidRDefault="00B67173" w:rsidP="003D2981">
      <w:pPr>
        <w:pStyle w:val="ListParagraph"/>
        <w:numPr>
          <w:ilvl w:val="0"/>
          <w:numId w:val="27"/>
        </w:numPr>
        <w:spacing w:after="160" w:line="25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O</w:t>
      </w:r>
      <w:r w:rsidR="003D2981" w:rsidRPr="003D2981">
        <w:rPr>
          <w:rFonts w:eastAsia="Times New Roman" w:cstheme="minorHAnsi"/>
          <w:sz w:val="20"/>
          <w:szCs w:val="20"/>
          <w:lang w:eastAsia="en-GB"/>
        </w:rPr>
        <w:t xml:space="preserve">ne-year grants to cover core costs or essential equipment, to enable ongoing service provision, homeworking, or delivery of online digital services. </w:t>
      </w:r>
    </w:p>
    <w:p w14:paraId="578A3A81" w14:textId="77777777" w:rsidR="003D2981" w:rsidRPr="003D2981" w:rsidRDefault="003D2981" w:rsidP="003D2981">
      <w:pPr>
        <w:pStyle w:val="ListParagraph"/>
        <w:numPr>
          <w:ilvl w:val="0"/>
          <w:numId w:val="27"/>
        </w:numPr>
        <w:spacing w:after="160" w:line="256" w:lineRule="auto"/>
        <w:rPr>
          <w:rFonts w:eastAsia="Times New Roman" w:cstheme="minorHAnsi"/>
          <w:sz w:val="20"/>
          <w:szCs w:val="20"/>
          <w:lang w:eastAsia="en-GB"/>
        </w:rPr>
      </w:pPr>
      <w:r w:rsidRPr="003D2981">
        <w:rPr>
          <w:rFonts w:eastAsia="Times New Roman" w:cstheme="minorHAnsi"/>
          <w:sz w:val="20"/>
          <w:szCs w:val="20"/>
          <w:lang w:eastAsia="en-GB"/>
        </w:rPr>
        <w:t>Priority to support local charities still active in communities and currently delivering services to the young, vulnerable, elderly, disadvantaged or the general community either directly or through online support.</w:t>
      </w:r>
    </w:p>
    <w:p w14:paraId="0EEE71EC" w14:textId="265D93AE" w:rsidR="00EB4EF6" w:rsidRPr="00EB4EF6" w:rsidRDefault="00EB4EF6" w:rsidP="007A6406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EB4EF6">
        <w:rPr>
          <w:rFonts w:eastAsia="Times New Roman" w:cstheme="minorHAnsi"/>
          <w:sz w:val="20"/>
          <w:szCs w:val="20"/>
          <w:lang w:eastAsia="en-GB"/>
        </w:rPr>
        <w:t xml:space="preserve">Grants of between £1,000 and £10,000 are available for 12 months. </w:t>
      </w:r>
      <w:r w:rsidR="005C0486">
        <w:rPr>
          <w:rFonts w:eastAsia="Times New Roman" w:cstheme="minorHAnsi"/>
          <w:sz w:val="20"/>
          <w:szCs w:val="20"/>
          <w:lang w:eastAsia="en-GB"/>
        </w:rPr>
        <w:t xml:space="preserve">For more information </w:t>
      </w:r>
      <w:r w:rsidR="00DD074A">
        <w:rPr>
          <w:rFonts w:eastAsia="Times New Roman" w:cstheme="minorHAnsi"/>
          <w:sz w:val="20"/>
          <w:szCs w:val="20"/>
          <w:lang w:eastAsia="en-GB"/>
        </w:rPr>
        <w:t xml:space="preserve">or to apply visit their </w:t>
      </w:r>
      <w:hyperlink r:id="rId16" w:history="1">
        <w:r w:rsidR="00DD074A" w:rsidRPr="00DD074A">
          <w:rPr>
            <w:rStyle w:val="Hyperlink"/>
            <w:rFonts w:eastAsia="Times New Roman" w:cstheme="minorHAnsi"/>
            <w:sz w:val="20"/>
            <w:szCs w:val="20"/>
            <w:lang w:eastAsia="en-GB"/>
          </w:rPr>
          <w:t>website.</w:t>
        </w:r>
      </w:hyperlink>
      <w:r w:rsidR="00DD074A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6BDFCAEC" w14:textId="77777777" w:rsidR="007331B6" w:rsidRDefault="007331B6" w:rsidP="00E7437D">
      <w:pPr>
        <w:spacing w:after="0"/>
        <w:rPr>
          <w:rFonts w:eastAsia="Times New Roman" w:cstheme="minorHAnsi"/>
          <w:sz w:val="20"/>
          <w:szCs w:val="20"/>
          <w:lang w:eastAsia="en-GB"/>
        </w:rPr>
      </w:pPr>
    </w:p>
    <w:p w14:paraId="6958AD26" w14:textId="317D0D5B" w:rsidR="00C45D8D" w:rsidRPr="004551FB" w:rsidRDefault="004A1235" w:rsidP="004551FB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To get support, guidance and </w:t>
      </w:r>
      <w:r w:rsidR="00FE6F3A">
        <w:rPr>
          <w:rFonts w:eastAsia="Times New Roman" w:cstheme="minorHAnsi"/>
          <w:sz w:val="20"/>
          <w:szCs w:val="20"/>
          <w:lang w:eastAsia="en-GB"/>
        </w:rPr>
        <w:t>assistance with funding</w:t>
      </w:r>
      <w:r w:rsidR="00E7437D">
        <w:rPr>
          <w:rFonts w:eastAsia="Times New Roman" w:cstheme="minorHAnsi"/>
          <w:sz w:val="20"/>
          <w:szCs w:val="20"/>
          <w:lang w:eastAsia="en-GB"/>
        </w:rPr>
        <w:t xml:space="preserve"> or to </w:t>
      </w:r>
      <w:r w:rsidR="00E7437D" w:rsidRPr="005C557D">
        <w:rPr>
          <w:rFonts w:eastAsia="Times New Roman" w:cstheme="minorHAnsi"/>
          <w:sz w:val="20"/>
          <w:szCs w:val="20"/>
          <w:lang w:eastAsia="en-GB"/>
        </w:rPr>
        <w:t>discuss any</w:t>
      </w:r>
      <w:r w:rsidR="00E7437D">
        <w:rPr>
          <w:rFonts w:eastAsia="Times New Roman" w:cstheme="minorHAnsi"/>
          <w:sz w:val="20"/>
          <w:szCs w:val="20"/>
          <w:lang w:eastAsia="en-GB"/>
        </w:rPr>
        <w:t xml:space="preserve"> financial </w:t>
      </w:r>
      <w:r w:rsidR="00E7437D" w:rsidRPr="005C557D">
        <w:rPr>
          <w:rFonts w:eastAsia="Times New Roman" w:cstheme="minorHAnsi"/>
          <w:sz w:val="20"/>
          <w:szCs w:val="20"/>
          <w:lang w:eastAsia="en-GB"/>
        </w:rPr>
        <w:t>concerns</w:t>
      </w:r>
      <w:r w:rsidR="00230CA5">
        <w:rPr>
          <w:rFonts w:eastAsia="Times New Roman" w:cstheme="minorHAnsi"/>
          <w:sz w:val="20"/>
          <w:szCs w:val="20"/>
          <w:lang w:eastAsia="en-GB"/>
        </w:rPr>
        <w:t xml:space="preserve"> and</w:t>
      </w:r>
      <w:r w:rsidR="00E7437D" w:rsidRPr="005C557D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736A0A">
        <w:rPr>
          <w:rFonts w:eastAsia="Times New Roman" w:cstheme="minorHAnsi"/>
          <w:sz w:val="20"/>
          <w:szCs w:val="20"/>
          <w:lang w:eastAsia="en-GB"/>
        </w:rPr>
        <w:t>see how</w:t>
      </w:r>
      <w:r w:rsidR="00E7437D">
        <w:rPr>
          <w:rFonts w:eastAsia="Times New Roman" w:cstheme="minorHAnsi"/>
          <w:sz w:val="20"/>
          <w:szCs w:val="20"/>
          <w:lang w:eastAsia="en-GB"/>
        </w:rPr>
        <w:t xml:space="preserve"> RedbridgeCVS</w:t>
      </w:r>
      <w:r w:rsidR="00E7437D" w:rsidRPr="005C557D">
        <w:rPr>
          <w:rFonts w:eastAsia="Times New Roman" w:cstheme="minorHAnsi"/>
          <w:sz w:val="20"/>
          <w:szCs w:val="20"/>
          <w:lang w:eastAsia="en-GB"/>
        </w:rPr>
        <w:t xml:space="preserve"> might be able to support </w:t>
      </w:r>
      <w:r w:rsidR="00E7437D">
        <w:rPr>
          <w:rFonts w:eastAsia="Times New Roman" w:cstheme="minorHAnsi"/>
          <w:sz w:val="20"/>
          <w:szCs w:val="20"/>
          <w:lang w:eastAsia="en-GB"/>
        </w:rPr>
        <w:t>your group</w:t>
      </w:r>
      <w:r w:rsidR="00E7437D" w:rsidRPr="005C557D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7437D">
        <w:rPr>
          <w:rFonts w:eastAsia="Times New Roman" w:cstheme="minorHAnsi"/>
          <w:sz w:val="20"/>
          <w:szCs w:val="20"/>
          <w:lang w:eastAsia="en-GB"/>
        </w:rPr>
        <w:t>email</w:t>
      </w:r>
      <w:r w:rsidR="00044EA8">
        <w:rPr>
          <w:rFonts w:eastAsia="Times New Roman" w:cstheme="minorHAnsi"/>
          <w:sz w:val="20"/>
          <w:szCs w:val="20"/>
          <w:lang w:eastAsia="en-GB"/>
        </w:rPr>
        <w:t xml:space="preserve"> Shaweb on</w:t>
      </w:r>
      <w:r w:rsidR="00E7437D">
        <w:rPr>
          <w:rFonts w:eastAsia="Times New Roman" w:cstheme="minorHAnsi"/>
          <w:sz w:val="20"/>
          <w:szCs w:val="20"/>
          <w:lang w:eastAsia="en-GB"/>
        </w:rPr>
        <w:t xml:space="preserve"> Shaweb@redbridgecvs.net. </w:t>
      </w:r>
    </w:p>
    <w:p w14:paraId="5EAFA0FA" w14:textId="5432DD78" w:rsidR="00074682" w:rsidRPr="009C2196" w:rsidRDefault="00AC1BD9" w:rsidP="00652485">
      <w:pPr>
        <w:pStyle w:val="NormalWeb"/>
        <w:spacing w:before="96" w:beforeAutospacing="0" w:after="0" w:afterAutospacing="0" w:line="360" w:lineRule="auto"/>
        <w:rPr>
          <w:rFonts w:asciiTheme="minorHAnsi" w:eastAsiaTheme="minorEastAsia" w:hAnsiTheme="minorHAnsi" w:cstheme="minorBidi"/>
          <w:b/>
          <w:bCs/>
          <w:lang w:eastAsia="zh-TW"/>
        </w:rPr>
      </w:pPr>
      <w:r w:rsidRPr="00B470B5">
        <w:rPr>
          <w:rFonts w:asciiTheme="minorHAnsi" w:eastAsiaTheme="minorEastAsia" w:hAnsiTheme="minorHAnsi" w:cstheme="minorBidi"/>
          <w:b/>
          <w:bCs/>
          <w:lang w:eastAsia="zh-TW"/>
        </w:rPr>
        <w:t xml:space="preserve">Voluntary and Community Groups </w:t>
      </w:r>
      <w:r w:rsidR="00BF072B">
        <w:rPr>
          <w:rFonts w:asciiTheme="minorHAnsi" w:eastAsiaTheme="minorEastAsia" w:hAnsiTheme="minorHAnsi" w:cstheme="minorBidi"/>
          <w:b/>
          <w:bCs/>
          <w:lang w:eastAsia="zh-TW"/>
        </w:rPr>
        <w:t>T</w:t>
      </w:r>
      <w:r w:rsidR="00F237A0">
        <w:rPr>
          <w:rFonts w:asciiTheme="minorHAnsi" w:eastAsiaTheme="minorEastAsia" w:hAnsiTheme="minorHAnsi" w:cstheme="minorBidi"/>
          <w:b/>
          <w:bCs/>
          <w:lang w:eastAsia="zh-TW"/>
        </w:rPr>
        <w:t xml:space="preserve">houghts on </w:t>
      </w:r>
      <w:r w:rsidR="00BF072B">
        <w:rPr>
          <w:rFonts w:asciiTheme="minorHAnsi" w:eastAsiaTheme="minorEastAsia" w:hAnsiTheme="minorHAnsi" w:cstheme="minorBidi"/>
          <w:b/>
          <w:bCs/>
          <w:lang w:eastAsia="zh-TW"/>
        </w:rPr>
        <w:t>R</w:t>
      </w:r>
      <w:r w:rsidR="00F237A0">
        <w:rPr>
          <w:rFonts w:asciiTheme="minorHAnsi" w:eastAsiaTheme="minorEastAsia" w:hAnsiTheme="minorHAnsi" w:cstheme="minorBidi"/>
          <w:b/>
          <w:bCs/>
          <w:lang w:eastAsia="zh-TW"/>
        </w:rPr>
        <w:t>eopening</w:t>
      </w:r>
      <w:r w:rsidR="00431616">
        <w:rPr>
          <w:rFonts w:asciiTheme="minorHAnsi" w:eastAsiaTheme="minorEastAsia" w:hAnsiTheme="minorHAnsi" w:cstheme="minorBidi"/>
          <w:b/>
          <w:bCs/>
          <w:lang w:eastAsia="zh-TW"/>
        </w:rPr>
        <w:t xml:space="preserve"> </w:t>
      </w:r>
      <w:r w:rsidR="00536CC9">
        <w:rPr>
          <w:rFonts w:asciiTheme="minorHAnsi" w:eastAsiaTheme="minorEastAsia" w:hAnsiTheme="minorHAnsi" w:cstheme="minorBidi"/>
          <w:b/>
          <w:bCs/>
          <w:lang w:eastAsia="zh-TW"/>
        </w:rPr>
        <w:t xml:space="preserve">their </w:t>
      </w:r>
      <w:r w:rsidR="00BF072B">
        <w:rPr>
          <w:rFonts w:asciiTheme="minorHAnsi" w:eastAsiaTheme="minorEastAsia" w:hAnsiTheme="minorHAnsi" w:cstheme="minorBidi"/>
          <w:b/>
          <w:bCs/>
          <w:lang w:eastAsia="zh-TW"/>
        </w:rPr>
        <w:t>W</w:t>
      </w:r>
      <w:r w:rsidR="00536CC9">
        <w:rPr>
          <w:rFonts w:asciiTheme="minorHAnsi" w:eastAsiaTheme="minorEastAsia" w:hAnsiTheme="minorHAnsi" w:cstheme="minorBidi"/>
          <w:b/>
          <w:bCs/>
          <w:lang w:eastAsia="zh-TW"/>
        </w:rPr>
        <w:t xml:space="preserve">ork </w:t>
      </w:r>
      <w:r w:rsidR="00BF072B">
        <w:rPr>
          <w:rFonts w:asciiTheme="minorHAnsi" w:eastAsiaTheme="minorEastAsia" w:hAnsiTheme="minorHAnsi" w:cstheme="minorBidi"/>
          <w:b/>
          <w:bCs/>
          <w:lang w:eastAsia="zh-TW"/>
        </w:rPr>
        <w:t>P</w:t>
      </w:r>
      <w:r w:rsidR="00536CC9">
        <w:rPr>
          <w:rFonts w:asciiTheme="minorHAnsi" w:eastAsiaTheme="minorEastAsia" w:hAnsiTheme="minorHAnsi" w:cstheme="minorBidi"/>
          <w:b/>
          <w:bCs/>
          <w:lang w:eastAsia="zh-TW"/>
        </w:rPr>
        <w:t xml:space="preserve">remises </w:t>
      </w:r>
    </w:p>
    <w:p w14:paraId="054ABF4F" w14:textId="0B04CC3C" w:rsidR="005F1422" w:rsidRDefault="00536CC9" w:rsidP="00652485">
      <w:pPr>
        <w:pStyle w:val="NormalWeb"/>
        <w:spacing w:before="96" w:beforeAutospacing="0" w:after="192" w:afterAutospacing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Colin asked the group </w:t>
      </w:r>
      <w:r w:rsidR="000C2A60">
        <w:rPr>
          <w:rFonts w:asciiTheme="minorHAnsi" w:hAnsiTheme="minorHAnsi" w:cstheme="minorHAnsi"/>
          <w:sz w:val="20"/>
          <w:szCs w:val="20"/>
        </w:rPr>
        <w:t>if they had any</w:t>
      </w:r>
      <w:r>
        <w:rPr>
          <w:rFonts w:asciiTheme="minorHAnsi" w:hAnsiTheme="minorHAnsi" w:cstheme="minorHAnsi"/>
          <w:sz w:val="20"/>
          <w:szCs w:val="20"/>
        </w:rPr>
        <w:t xml:space="preserve"> thoughts</w:t>
      </w:r>
      <w:r w:rsidR="006F1AF5">
        <w:rPr>
          <w:rFonts w:asciiTheme="minorHAnsi" w:hAnsiTheme="minorHAnsi" w:cstheme="minorHAnsi"/>
          <w:sz w:val="20"/>
          <w:szCs w:val="20"/>
        </w:rPr>
        <w:t xml:space="preserve"> or</w:t>
      </w:r>
      <w:r w:rsidR="003E3307">
        <w:rPr>
          <w:rFonts w:asciiTheme="minorHAnsi" w:hAnsiTheme="minorHAnsi" w:cstheme="minorHAnsi"/>
          <w:sz w:val="20"/>
          <w:szCs w:val="20"/>
        </w:rPr>
        <w:t xml:space="preserve"> plans </w:t>
      </w:r>
      <w:r w:rsidR="00327B5A">
        <w:rPr>
          <w:rFonts w:asciiTheme="minorHAnsi" w:hAnsiTheme="minorHAnsi" w:cstheme="minorHAnsi"/>
          <w:sz w:val="20"/>
          <w:szCs w:val="20"/>
        </w:rPr>
        <w:t>to</w:t>
      </w:r>
      <w:r w:rsidR="000C2A60">
        <w:rPr>
          <w:rFonts w:asciiTheme="minorHAnsi" w:hAnsiTheme="minorHAnsi" w:cstheme="minorHAnsi"/>
          <w:sz w:val="20"/>
          <w:szCs w:val="20"/>
        </w:rPr>
        <w:t xml:space="preserve"> return back to their</w:t>
      </w:r>
      <w:r w:rsidR="00327B5A">
        <w:rPr>
          <w:rFonts w:asciiTheme="minorHAnsi" w:hAnsiTheme="minorHAnsi" w:cstheme="minorHAnsi"/>
          <w:sz w:val="20"/>
          <w:szCs w:val="20"/>
        </w:rPr>
        <w:t xml:space="preserve"> work</w:t>
      </w:r>
      <w:r w:rsidR="000C2A60">
        <w:rPr>
          <w:rFonts w:asciiTheme="minorHAnsi" w:hAnsiTheme="minorHAnsi" w:cstheme="minorHAnsi"/>
          <w:sz w:val="20"/>
          <w:szCs w:val="20"/>
        </w:rPr>
        <w:t xml:space="preserve"> premise</w:t>
      </w:r>
      <w:r w:rsidR="006F1AF5">
        <w:rPr>
          <w:rFonts w:asciiTheme="minorHAnsi" w:hAnsiTheme="minorHAnsi" w:cstheme="minorHAnsi"/>
          <w:sz w:val="20"/>
          <w:szCs w:val="20"/>
        </w:rPr>
        <w:t xml:space="preserve"> or if they required any support</w:t>
      </w:r>
      <w:r w:rsidR="00263C8D">
        <w:rPr>
          <w:rFonts w:asciiTheme="minorHAnsi" w:hAnsiTheme="minorHAnsi" w:cstheme="minorHAnsi"/>
          <w:sz w:val="20"/>
          <w:szCs w:val="20"/>
        </w:rPr>
        <w:t xml:space="preserve"> to </w:t>
      </w:r>
      <w:r w:rsidR="00A74181">
        <w:rPr>
          <w:rFonts w:asciiTheme="minorHAnsi" w:hAnsiTheme="minorHAnsi" w:cstheme="minorHAnsi"/>
          <w:sz w:val="20"/>
          <w:szCs w:val="20"/>
        </w:rPr>
        <w:t>allow them</w:t>
      </w:r>
      <w:r w:rsidR="00263C8D">
        <w:rPr>
          <w:rFonts w:asciiTheme="minorHAnsi" w:hAnsiTheme="minorHAnsi" w:cstheme="minorHAnsi"/>
          <w:sz w:val="20"/>
          <w:szCs w:val="20"/>
        </w:rPr>
        <w:t xml:space="preserve"> to d</w:t>
      </w:r>
      <w:r w:rsidR="00E678A4">
        <w:rPr>
          <w:rFonts w:asciiTheme="minorHAnsi" w:hAnsiTheme="minorHAnsi" w:cstheme="minorHAnsi"/>
          <w:sz w:val="20"/>
          <w:szCs w:val="20"/>
        </w:rPr>
        <w:t xml:space="preserve">o </w:t>
      </w:r>
      <w:r w:rsidR="00230CA5">
        <w:rPr>
          <w:rFonts w:asciiTheme="minorHAnsi" w:hAnsiTheme="minorHAnsi" w:cstheme="minorHAnsi"/>
          <w:sz w:val="20"/>
          <w:szCs w:val="20"/>
        </w:rPr>
        <w:t>so</w:t>
      </w:r>
      <w:r w:rsidR="00685F6B">
        <w:rPr>
          <w:rFonts w:asciiTheme="minorHAnsi" w:hAnsiTheme="minorHAnsi" w:cstheme="minorHAnsi"/>
          <w:sz w:val="20"/>
          <w:szCs w:val="20"/>
        </w:rPr>
        <w:t xml:space="preserve">. </w:t>
      </w:r>
      <w:r w:rsidR="004E7B54">
        <w:rPr>
          <w:rFonts w:asciiTheme="minorHAnsi" w:hAnsiTheme="minorHAnsi" w:cstheme="minorHAnsi"/>
          <w:sz w:val="20"/>
          <w:szCs w:val="20"/>
        </w:rPr>
        <w:t xml:space="preserve">Some groups mentioned the difficulties and </w:t>
      </w:r>
      <w:r w:rsidR="004E7B54" w:rsidRPr="00093B0A">
        <w:rPr>
          <w:rFonts w:asciiTheme="minorHAnsi" w:hAnsiTheme="minorHAnsi" w:cstheme="minorHAnsi"/>
          <w:sz w:val="20"/>
          <w:szCs w:val="20"/>
        </w:rPr>
        <w:t>challenges</w:t>
      </w:r>
      <w:r w:rsidR="004E7B54">
        <w:rPr>
          <w:rFonts w:asciiTheme="minorHAnsi" w:hAnsiTheme="minorHAnsi" w:cstheme="minorHAnsi"/>
          <w:sz w:val="20"/>
          <w:szCs w:val="20"/>
        </w:rPr>
        <w:t xml:space="preserve"> such</w:t>
      </w:r>
      <w:r w:rsidR="002312B5">
        <w:rPr>
          <w:rFonts w:asciiTheme="minorHAnsi" w:hAnsiTheme="minorHAnsi" w:cstheme="minorHAnsi"/>
          <w:sz w:val="20"/>
          <w:szCs w:val="20"/>
        </w:rPr>
        <w:t xml:space="preserve"> as for</w:t>
      </w:r>
      <w:r w:rsidR="004E7B54">
        <w:rPr>
          <w:rFonts w:asciiTheme="minorHAnsi" w:hAnsiTheme="minorHAnsi" w:cstheme="minorHAnsi"/>
          <w:sz w:val="20"/>
          <w:szCs w:val="20"/>
        </w:rPr>
        <w:t xml:space="preserve"> those working in smaller offices w</w:t>
      </w:r>
      <w:r w:rsidR="00F97B33">
        <w:rPr>
          <w:rFonts w:asciiTheme="minorHAnsi" w:hAnsiTheme="minorHAnsi" w:cstheme="minorHAnsi"/>
          <w:sz w:val="20"/>
          <w:szCs w:val="20"/>
        </w:rPr>
        <w:t>h</w:t>
      </w:r>
      <w:r w:rsidR="004E7B54">
        <w:rPr>
          <w:rFonts w:asciiTheme="minorHAnsi" w:hAnsiTheme="minorHAnsi" w:cstheme="minorHAnsi"/>
          <w:sz w:val="20"/>
          <w:szCs w:val="20"/>
        </w:rPr>
        <w:t xml:space="preserve">ere </w:t>
      </w:r>
      <w:r w:rsidR="00E1585F" w:rsidRPr="00652485">
        <w:rPr>
          <w:rFonts w:asciiTheme="minorHAnsi" w:hAnsiTheme="minorHAnsi" w:cstheme="minorHAnsi"/>
          <w:sz w:val="20"/>
          <w:szCs w:val="20"/>
        </w:rPr>
        <w:t>implementing social distancing</w:t>
      </w:r>
      <w:r w:rsidR="00E1585F">
        <w:rPr>
          <w:rFonts w:asciiTheme="minorHAnsi" w:hAnsiTheme="minorHAnsi" w:cstheme="minorHAnsi"/>
          <w:sz w:val="20"/>
          <w:szCs w:val="20"/>
        </w:rPr>
        <w:t xml:space="preserve"> </w:t>
      </w:r>
      <w:r w:rsidR="004E7B54">
        <w:rPr>
          <w:rFonts w:asciiTheme="minorHAnsi" w:hAnsiTheme="minorHAnsi" w:cstheme="minorHAnsi"/>
          <w:sz w:val="20"/>
          <w:szCs w:val="20"/>
        </w:rPr>
        <w:t xml:space="preserve"> may not be possible due to the lack of space available.</w:t>
      </w:r>
      <w:r w:rsidR="00EF1092">
        <w:rPr>
          <w:rFonts w:asciiTheme="minorHAnsi" w:hAnsiTheme="minorHAnsi" w:cstheme="minorHAnsi"/>
          <w:sz w:val="20"/>
          <w:szCs w:val="20"/>
        </w:rPr>
        <w:t xml:space="preserve"> Othe</w:t>
      </w:r>
      <w:r w:rsidR="00C1611E">
        <w:rPr>
          <w:rFonts w:asciiTheme="minorHAnsi" w:hAnsiTheme="minorHAnsi" w:cstheme="minorHAnsi"/>
          <w:sz w:val="20"/>
          <w:szCs w:val="20"/>
        </w:rPr>
        <w:t>r</w:t>
      </w:r>
      <w:r w:rsidR="00AC5E93">
        <w:rPr>
          <w:rFonts w:asciiTheme="minorHAnsi" w:hAnsiTheme="minorHAnsi" w:cstheme="minorHAnsi"/>
          <w:sz w:val="20"/>
          <w:szCs w:val="20"/>
        </w:rPr>
        <w:t xml:space="preserve">s </w:t>
      </w:r>
      <w:r w:rsidR="003C274E">
        <w:rPr>
          <w:rFonts w:asciiTheme="minorHAnsi" w:hAnsiTheme="minorHAnsi" w:cstheme="minorHAnsi"/>
          <w:sz w:val="20"/>
          <w:szCs w:val="20"/>
        </w:rPr>
        <w:t>explained</w:t>
      </w:r>
      <w:r w:rsidR="00EF1092">
        <w:rPr>
          <w:rFonts w:asciiTheme="minorHAnsi" w:hAnsiTheme="minorHAnsi" w:cstheme="minorHAnsi"/>
          <w:sz w:val="20"/>
          <w:szCs w:val="20"/>
        </w:rPr>
        <w:t xml:space="preserve"> how they were adapting their services and whether they were still</w:t>
      </w:r>
      <w:r w:rsidR="003C274E">
        <w:rPr>
          <w:rFonts w:asciiTheme="minorHAnsi" w:hAnsiTheme="minorHAnsi" w:cstheme="minorHAnsi"/>
          <w:sz w:val="20"/>
          <w:szCs w:val="20"/>
        </w:rPr>
        <w:t xml:space="preserve"> able to</w:t>
      </w:r>
      <w:r w:rsidR="00EF1092">
        <w:rPr>
          <w:rFonts w:asciiTheme="minorHAnsi" w:hAnsiTheme="minorHAnsi" w:cstheme="minorHAnsi"/>
          <w:sz w:val="20"/>
          <w:szCs w:val="20"/>
        </w:rPr>
        <w:t xml:space="preserve"> function</w:t>
      </w:r>
      <w:r w:rsidR="004D1503">
        <w:rPr>
          <w:rFonts w:asciiTheme="minorHAnsi" w:hAnsiTheme="minorHAnsi" w:cstheme="minorHAnsi"/>
          <w:sz w:val="20"/>
          <w:szCs w:val="20"/>
        </w:rPr>
        <w:t xml:space="preserve"> well</w:t>
      </w:r>
      <w:r w:rsidR="00EF1092">
        <w:rPr>
          <w:rFonts w:asciiTheme="minorHAnsi" w:hAnsiTheme="minorHAnsi" w:cstheme="minorHAnsi"/>
          <w:sz w:val="20"/>
          <w:szCs w:val="20"/>
        </w:rPr>
        <w:t xml:space="preserve"> </w:t>
      </w:r>
      <w:r w:rsidR="00146C52">
        <w:rPr>
          <w:rFonts w:asciiTheme="minorHAnsi" w:hAnsiTheme="minorHAnsi" w:cstheme="minorHAnsi"/>
          <w:sz w:val="20"/>
          <w:szCs w:val="20"/>
        </w:rPr>
        <w:t>remotely</w:t>
      </w:r>
      <w:r w:rsidR="00EF1092">
        <w:rPr>
          <w:rFonts w:asciiTheme="minorHAnsi" w:hAnsiTheme="minorHAnsi" w:cstheme="minorHAnsi"/>
          <w:sz w:val="20"/>
          <w:szCs w:val="20"/>
        </w:rPr>
        <w:t>.</w:t>
      </w:r>
      <w:r w:rsidR="00903499">
        <w:rPr>
          <w:rFonts w:asciiTheme="minorHAnsi" w:hAnsiTheme="minorHAnsi" w:cstheme="minorHAnsi"/>
          <w:sz w:val="20"/>
          <w:szCs w:val="20"/>
        </w:rPr>
        <w:t xml:space="preserve"> For most groups they are still not considering going back to their office</w:t>
      </w:r>
      <w:r w:rsidR="00B13059">
        <w:rPr>
          <w:rFonts w:asciiTheme="minorHAnsi" w:hAnsiTheme="minorHAnsi" w:cstheme="minorHAnsi"/>
          <w:sz w:val="20"/>
          <w:szCs w:val="20"/>
        </w:rPr>
        <w:t xml:space="preserve"> completely</w:t>
      </w:r>
      <w:r w:rsidR="00AC5E93">
        <w:rPr>
          <w:rFonts w:asciiTheme="minorHAnsi" w:hAnsiTheme="minorHAnsi" w:cstheme="minorHAnsi"/>
          <w:sz w:val="20"/>
          <w:szCs w:val="20"/>
        </w:rPr>
        <w:t xml:space="preserve"> just yet</w:t>
      </w:r>
      <w:r w:rsidR="00903499">
        <w:rPr>
          <w:rFonts w:asciiTheme="minorHAnsi" w:hAnsiTheme="minorHAnsi" w:cstheme="minorHAnsi"/>
          <w:sz w:val="20"/>
          <w:szCs w:val="20"/>
        </w:rPr>
        <w:t xml:space="preserve"> and </w:t>
      </w:r>
      <w:r w:rsidR="00B13059">
        <w:rPr>
          <w:rFonts w:asciiTheme="minorHAnsi" w:hAnsiTheme="minorHAnsi" w:cstheme="minorHAnsi"/>
          <w:sz w:val="20"/>
          <w:szCs w:val="20"/>
        </w:rPr>
        <w:t xml:space="preserve">will </w:t>
      </w:r>
      <w:r w:rsidR="00CD2068">
        <w:rPr>
          <w:rFonts w:asciiTheme="minorHAnsi" w:hAnsiTheme="minorHAnsi" w:cstheme="minorHAnsi"/>
          <w:sz w:val="20"/>
          <w:szCs w:val="20"/>
        </w:rPr>
        <w:t>continue providing majorly of their services remotely for the time being</w:t>
      </w:r>
      <w:r w:rsidR="0090349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4807341" w14:textId="49FD9DAE" w:rsidR="003A1016" w:rsidRDefault="00AC5E93" w:rsidP="00652485">
      <w:pPr>
        <w:pStyle w:val="NormalWeb"/>
        <w:spacing w:before="96" w:beforeAutospacing="0" w:after="192" w:afterAutospacing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4E7B54">
        <w:rPr>
          <w:rFonts w:asciiTheme="minorHAnsi" w:hAnsiTheme="minorHAnsi" w:cstheme="minorHAnsi"/>
          <w:sz w:val="20"/>
          <w:szCs w:val="20"/>
        </w:rPr>
        <w:t>or those</w:t>
      </w:r>
      <w:r w:rsidR="004D1503">
        <w:rPr>
          <w:rFonts w:asciiTheme="minorHAnsi" w:hAnsiTheme="minorHAnsi" w:cstheme="minorHAnsi"/>
          <w:sz w:val="20"/>
          <w:szCs w:val="20"/>
        </w:rPr>
        <w:t xml:space="preserve"> groups</w:t>
      </w:r>
      <w:r w:rsidR="004E7B54">
        <w:rPr>
          <w:rFonts w:asciiTheme="minorHAnsi" w:hAnsiTheme="minorHAnsi" w:cstheme="minorHAnsi"/>
          <w:sz w:val="20"/>
          <w:szCs w:val="20"/>
        </w:rPr>
        <w:t xml:space="preserve"> who are looking at return</w:t>
      </w:r>
      <w:r w:rsidR="003360D5">
        <w:rPr>
          <w:rFonts w:asciiTheme="minorHAnsi" w:hAnsiTheme="minorHAnsi" w:cstheme="minorHAnsi"/>
          <w:sz w:val="20"/>
          <w:szCs w:val="20"/>
        </w:rPr>
        <w:t>ing</w:t>
      </w:r>
      <w:r w:rsidR="004E7B54">
        <w:rPr>
          <w:rFonts w:asciiTheme="minorHAnsi" w:hAnsiTheme="minorHAnsi" w:cstheme="minorHAnsi"/>
          <w:sz w:val="20"/>
          <w:szCs w:val="20"/>
        </w:rPr>
        <w:t xml:space="preserve"> back to</w:t>
      </w:r>
      <w:r w:rsidR="004D1503">
        <w:rPr>
          <w:rFonts w:asciiTheme="minorHAnsi" w:hAnsiTheme="minorHAnsi" w:cstheme="minorHAnsi"/>
          <w:sz w:val="20"/>
          <w:szCs w:val="20"/>
        </w:rPr>
        <w:t xml:space="preserve"> their work premise</w:t>
      </w:r>
      <w:r w:rsidR="004E7B54">
        <w:rPr>
          <w:rFonts w:asciiTheme="minorHAnsi" w:hAnsiTheme="minorHAnsi" w:cstheme="minorHAnsi"/>
          <w:sz w:val="20"/>
          <w:szCs w:val="20"/>
        </w:rPr>
        <w:t xml:space="preserve"> the </w:t>
      </w:r>
      <w:hyperlink r:id="rId17" w:history="1">
        <w:r w:rsidR="004E7B54" w:rsidRPr="003A2BE9">
          <w:rPr>
            <w:rStyle w:val="Hyperlink"/>
            <w:rFonts w:asciiTheme="minorHAnsi" w:hAnsiTheme="minorHAnsi" w:cstheme="minorHAnsi"/>
            <w:sz w:val="20"/>
            <w:szCs w:val="20"/>
          </w:rPr>
          <w:t>governments guidelines</w:t>
        </w:r>
      </w:hyperlink>
      <w:r w:rsidR="004E7B54">
        <w:rPr>
          <w:rFonts w:asciiTheme="minorHAnsi" w:hAnsiTheme="minorHAnsi" w:cstheme="minorHAnsi"/>
          <w:sz w:val="20"/>
          <w:szCs w:val="20"/>
        </w:rPr>
        <w:t xml:space="preserve"> are a good place to start to </w:t>
      </w:r>
      <w:r w:rsidR="008F309E">
        <w:rPr>
          <w:rFonts w:asciiTheme="minorHAnsi" w:hAnsiTheme="minorHAnsi" w:cstheme="minorHAnsi"/>
          <w:sz w:val="20"/>
          <w:szCs w:val="20"/>
        </w:rPr>
        <w:t>understand the</w:t>
      </w:r>
      <w:r w:rsidR="004E7B54">
        <w:rPr>
          <w:rFonts w:asciiTheme="minorHAnsi" w:hAnsiTheme="minorHAnsi" w:cstheme="minorHAnsi"/>
          <w:sz w:val="20"/>
          <w:szCs w:val="20"/>
        </w:rPr>
        <w:t xml:space="preserve"> </w:t>
      </w:r>
      <w:r w:rsidR="00833FF3">
        <w:rPr>
          <w:rFonts w:asciiTheme="minorHAnsi" w:hAnsiTheme="minorHAnsi" w:cstheme="minorHAnsi"/>
          <w:sz w:val="20"/>
          <w:szCs w:val="20"/>
        </w:rPr>
        <w:t xml:space="preserve">factors groups need to </w:t>
      </w:r>
      <w:r w:rsidR="00292258">
        <w:rPr>
          <w:rFonts w:asciiTheme="minorHAnsi" w:hAnsiTheme="minorHAnsi" w:cstheme="minorHAnsi"/>
          <w:sz w:val="20"/>
          <w:szCs w:val="20"/>
        </w:rPr>
        <w:t>consider</w:t>
      </w:r>
      <w:r w:rsidR="004E7B54">
        <w:rPr>
          <w:rFonts w:asciiTheme="minorHAnsi" w:hAnsiTheme="minorHAnsi" w:cstheme="minorHAnsi"/>
          <w:sz w:val="20"/>
          <w:szCs w:val="20"/>
        </w:rPr>
        <w:t>.</w:t>
      </w:r>
      <w:r w:rsidR="00EB60AC">
        <w:rPr>
          <w:rFonts w:asciiTheme="minorHAnsi" w:hAnsiTheme="minorHAnsi" w:cstheme="minorHAnsi"/>
          <w:sz w:val="20"/>
          <w:szCs w:val="20"/>
        </w:rPr>
        <w:t xml:space="preserve"> Colin</w:t>
      </w:r>
      <w:r w:rsidR="00B316C0">
        <w:rPr>
          <w:rFonts w:asciiTheme="minorHAnsi" w:hAnsiTheme="minorHAnsi" w:cstheme="minorHAnsi"/>
          <w:sz w:val="20"/>
          <w:szCs w:val="20"/>
        </w:rPr>
        <w:t xml:space="preserve"> mention</w:t>
      </w:r>
      <w:r w:rsidR="00B16542">
        <w:rPr>
          <w:rFonts w:asciiTheme="minorHAnsi" w:hAnsiTheme="minorHAnsi" w:cstheme="minorHAnsi"/>
          <w:sz w:val="20"/>
          <w:szCs w:val="20"/>
        </w:rPr>
        <w:t>ed</w:t>
      </w:r>
      <w:r w:rsidR="00B316C0">
        <w:rPr>
          <w:rFonts w:asciiTheme="minorHAnsi" w:hAnsiTheme="minorHAnsi" w:cstheme="minorHAnsi"/>
          <w:sz w:val="20"/>
          <w:szCs w:val="20"/>
        </w:rPr>
        <w:t xml:space="preserve"> he will</w:t>
      </w:r>
      <w:r w:rsidR="00F10B53">
        <w:rPr>
          <w:rFonts w:asciiTheme="minorHAnsi" w:hAnsiTheme="minorHAnsi" w:cstheme="minorHAnsi"/>
          <w:sz w:val="20"/>
          <w:szCs w:val="20"/>
        </w:rPr>
        <w:t xml:space="preserve"> produced a summary document</w:t>
      </w:r>
      <w:r w:rsidR="008226C6">
        <w:rPr>
          <w:rFonts w:asciiTheme="minorHAnsi" w:hAnsiTheme="minorHAnsi" w:cstheme="minorHAnsi"/>
          <w:sz w:val="20"/>
          <w:szCs w:val="20"/>
        </w:rPr>
        <w:t xml:space="preserve"> based on the guidance</w:t>
      </w:r>
      <w:r w:rsidR="00F10B53">
        <w:rPr>
          <w:rFonts w:asciiTheme="minorHAnsi" w:hAnsiTheme="minorHAnsi" w:cstheme="minorHAnsi"/>
          <w:sz w:val="20"/>
          <w:szCs w:val="20"/>
        </w:rPr>
        <w:t xml:space="preserve"> to help groups </w:t>
      </w:r>
      <w:r w:rsidR="00B316C0">
        <w:rPr>
          <w:rFonts w:asciiTheme="minorHAnsi" w:hAnsiTheme="minorHAnsi" w:cstheme="minorHAnsi"/>
          <w:sz w:val="20"/>
          <w:szCs w:val="20"/>
        </w:rPr>
        <w:t>get a</w:t>
      </w:r>
      <w:r w:rsidR="004E606A">
        <w:rPr>
          <w:rFonts w:asciiTheme="minorHAnsi" w:hAnsiTheme="minorHAnsi" w:cstheme="minorHAnsi"/>
          <w:sz w:val="20"/>
          <w:szCs w:val="20"/>
        </w:rPr>
        <w:t xml:space="preserve"> </w:t>
      </w:r>
      <w:r w:rsidR="004E606A" w:rsidRPr="004E606A">
        <w:rPr>
          <w:rFonts w:asciiTheme="minorHAnsi" w:hAnsiTheme="minorHAnsi" w:cstheme="minorHAnsi"/>
          <w:sz w:val="20"/>
          <w:szCs w:val="20"/>
        </w:rPr>
        <w:t>brief</w:t>
      </w:r>
      <w:r w:rsidR="0085296D">
        <w:rPr>
          <w:rFonts w:asciiTheme="minorHAnsi" w:hAnsiTheme="minorHAnsi" w:cstheme="minorHAnsi"/>
          <w:sz w:val="20"/>
          <w:szCs w:val="20"/>
        </w:rPr>
        <w:t xml:space="preserve"> </w:t>
      </w:r>
      <w:r w:rsidR="00B316C0">
        <w:rPr>
          <w:rFonts w:asciiTheme="minorHAnsi" w:hAnsiTheme="minorHAnsi" w:cstheme="minorHAnsi"/>
          <w:sz w:val="20"/>
          <w:szCs w:val="20"/>
        </w:rPr>
        <w:t xml:space="preserve">idea of </w:t>
      </w:r>
      <w:r w:rsidR="00A71933">
        <w:rPr>
          <w:rFonts w:asciiTheme="minorHAnsi" w:hAnsiTheme="minorHAnsi" w:cstheme="minorHAnsi"/>
          <w:sz w:val="20"/>
          <w:szCs w:val="20"/>
        </w:rPr>
        <w:t>issues</w:t>
      </w:r>
      <w:r w:rsidR="0085296D">
        <w:rPr>
          <w:rFonts w:asciiTheme="minorHAnsi" w:hAnsiTheme="minorHAnsi" w:cstheme="minorHAnsi"/>
          <w:sz w:val="20"/>
          <w:szCs w:val="20"/>
        </w:rPr>
        <w:t xml:space="preserve"> they need to </w:t>
      </w:r>
      <w:r w:rsidR="00D913D9">
        <w:rPr>
          <w:rFonts w:asciiTheme="minorHAnsi" w:hAnsiTheme="minorHAnsi" w:cstheme="minorHAnsi"/>
          <w:sz w:val="20"/>
          <w:szCs w:val="20"/>
        </w:rPr>
        <w:t>consider</w:t>
      </w:r>
      <w:r w:rsidR="0085296D">
        <w:rPr>
          <w:rFonts w:asciiTheme="minorHAnsi" w:hAnsiTheme="minorHAnsi" w:cstheme="minorHAnsi"/>
          <w:sz w:val="20"/>
          <w:szCs w:val="20"/>
        </w:rPr>
        <w:t xml:space="preserve"> to</w:t>
      </w:r>
      <w:r w:rsidR="00D913D9">
        <w:rPr>
          <w:rFonts w:asciiTheme="minorHAnsi" w:hAnsiTheme="minorHAnsi" w:cstheme="minorHAnsi"/>
          <w:sz w:val="20"/>
          <w:szCs w:val="20"/>
        </w:rPr>
        <w:t xml:space="preserve"> return </w:t>
      </w:r>
      <w:r w:rsidR="007D0B14">
        <w:rPr>
          <w:rFonts w:asciiTheme="minorHAnsi" w:hAnsiTheme="minorHAnsi" w:cstheme="minorHAnsi"/>
          <w:sz w:val="20"/>
          <w:szCs w:val="20"/>
        </w:rPr>
        <w:t>back</w:t>
      </w:r>
      <w:r w:rsidR="00CE3B61">
        <w:rPr>
          <w:rFonts w:asciiTheme="minorHAnsi" w:hAnsiTheme="minorHAnsi" w:cstheme="minorHAnsi"/>
          <w:sz w:val="20"/>
          <w:szCs w:val="20"/>
        </w:rPr>
        <w:t xml:space="preserve"> </w:t>
      </w:r>
      <w:r w:rsidR="00F10B53">
        <w:rPr>
          <w:rFonts w:asciiTheme="minorHAnsi" w:hAnsiTheme="minorHAnsi" w:cstheme="minorHAnsi"/>
          <w:sz w:val="20"/>
          <w:szCs w:val="20"/>
        </w:rPr>
        <w:t xml:space="preserve">to </w:t>
      </w:r>
      <w:r w:rsidR="009C271A">
        <w:rPr>
          <w:rFonts w:asciiTheme="minorHAnsi" w:hAnsiTheme="minorHAnsi" w:cstheme="minorHAnsi"/>
          <w:sz w:val="20"/>
          <w:szCs w:val="20"/>
        </w:rPr>
        <w:t>their</w:t>
      </w:r>
      <w:r w:rsidR="0085296D">
        <w:rPr>
          <w:rFonts w:asciiTheme="minorHAnsi" w:hAnsiTheme="minorHAnsi" w:cstheme="minorHAnsi"/>
          <w:sz w:val="20"/>
          <w:szCs w:val="20"/>
        </w:rPr>
        <w:t xml:space="preserve"> office</w:t>
      </w:r>
      <w:r w:rsidR="00B13059">
        <w:rPr>
          <w:rFonts w:asciiTheme="minorHAnsi" w:hAnsiTheme="minorHAnsi" w:cstheme="minorHAnsi"/>
          <w:sz w:val="20"/>
          <w:szCs w:val="20"/>
        </w:rPr>
        <w:t xml:space="preserve"> safely</w:t>
      </w:r>
      <w:r w:rsidR="009C271A">
        <w:rPr>
          <w:rFonts w:asciiTheme="minorHAnsi" w:hAnsiTheme="minorHAnsi" w:cstheme="minorHAnsi"/>
          <w:sz w:val="20"/>
          <w:szCs w:val="20"/>
        </w:rPr>
        <w:t>.</w:t>
      </w:r>
    </w:p>
    <w:p w14:paraId="42C30BE4" w14:textId="3E9C5C0F" w:rsidR="00B478F1" w:rsidRPr="00B478F1" w:rsidRDefault="00873BCC" w:rsidP="00B478F1">
      <w:pPr>
        <w:pStyle w:val="NormalWeb"/>
        <w:spacing w:before="96" w:beforeAutospacing="0" w:after="192" w:afterAutospacing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EA0946" w:rsidRPr="00EA0946">
        <w:rPr>
          <w:rFonts w:asciiTheme="minorHAnsi" w:hAnsiTheme="minorHAnsi" w:cstheme="minorHAnsi"/>
          <w:sz w:val="20"/>
          <w:szCs w:val="20"/>
        </w:rPr>
        <w:t xml:space="preserve"> survey</w:t>
      </w:r>
      <w:r>
        <w:rPr>
          <w:rFonts w:asciiTheme="minorHAnsi" w:hAnsiTheme="minorHAnsi" w:cstheme="minorHAnsi"/>
          <w:sz w:val="20"/>
          <w:szCs w:val="20"/>
        </w:rPr>
        <w:t xml:space="preserve"> was agreed by the group to be sent out by Colin</w:t>
      </w:r>
      <w:r w:rsidR="00EA0946" w:rsidRPr="00EA0946">
        <w:rPr>
          <w:rFonts w:asciiTheme="minorHAnsi" w:hAnsiTheme="minorHAnsi" w:cstheme="minorHAnsi"/>
          <w:sz w:val="20"/>
          <w:szCs w:val="20"/>
        </w:rPr>
        <w:t xml:space="preserve"> </w:t>
      </w:r>
      <w:r w:rsidR="00C24A80">
        <w:rPr>
          <w:rFonts w:asciiTheme="minorHAnsi" w:hAnsiTheme="minorHAnsi" w:cstheme="minorHAnsi"/>
          <w:sz w:val="20"/>
          <w:szCs w:val="20"/>
        </w:rPr>
        <w:t>to</w:t>
      </w:r>
      <w:r w:rsidR="00EA0946" w:rsidRPr="00EA0946">
        <w:rPr>
          <w:rFonts w:asciiTheme="minorHAnsi" w:hAnsiTheme="minorHAnsi" w:cstheme="minorHAnsi"/>
          <w:sz w:val="20"/>
          <w:szCs w:val="20"/>
        </w:rPr>
        <w:t xml:space="preserve"> get a better picture</w:t>
      </w:r>
      <w:r w:rsidR="00C24A80">
        <w:rPr>
          <w:rFonts w:asciiTheme="minorHAnsi" w:hAnsiTheme="minorHAnsi" w:cstheme="minorHAnsi"/>
          <w:sz w:val="20"/>
          <w:szCs w:val="20"/>
        </w:rPr>
        <w:t xml:space="preserve"> of wha</w:t>
      </w:r>
      <w:r w:rsidR="000048C5">
        <w:rPr>
          <w:rFonts w:asciiTheme="minorHAnsi" w:hAnsiTheme="minorHAnsi" w:cstheme="minorHAnsi"/>
          <w:sz w:val="20"/>
          <w:szCs w:val="20"/>
        </w:rPr>
        <w:t xml:space="preserve">t </w:t>
      </w:r>
      <w:r w:rsidR="00691C4B">
        <w:rPr>
          <w:rFonts w:asciiTheme="minorHAnsi" w:hAnsiTheme="minorHAnsi" w:cstheme="minorHAnsi"/>
          <w:sz w:val="20"/>
          <w:szCs w:val="20"/>
        </w:rPr>
        <w:t>the</w:t>
      </w:r>
      <w:r w:rsidR="00C24A80">
        <w:rPr>
          <w:rFonts w:asciiTheme="minorHAnsi" w:hAnsiTheme="minorHAnsi" w:cstheme="minorHAnsi"/>
          <w:sz w:val="20"/>
          <w:szCs w:val="20"/>
        </w:rPr>
        <w:t xml:space="preserve"> need</w:t>
      </w:r>
      <w:r w:rsidR="00691C4B">
        <w:rPr>
          <w:rFonts w:asciiTheme="minorHAnsi" w:hAnsiTheme="minorHAnsi" w:cstheme="minorHAnsi"/>
          <w:sz w:val="20"/>
          <w:szCs w:val="20"/>
        </w:rPr>
        <w:t xml:space="preserve">s of groups </w:t>
      </w:r>
      <w:r w:rsidR="00E26AF1">
        <w:rPr>
          <w:rFonts w:asciiTheme="minorHAnsi" w:hAnsiTheme="minorHAnsi" w:cstheme="minorHAnsi"/>
          <w:sz w:val="20"/>
          <w:szCs w:val="20"/>
        </w:rPr>
        <w:t>were</w:t>
      </w:r>
      <w:r w:rsidR="00C24A80">
        <w:rPr>
          <w:rFonts w:asciiTheme="minorHAnsi" w:hAnsiTheme="minorHAnsi" w:cstheme="minorHAnsi"/>
          <w:sz w:val="20"/>
          <w:szCs w:val="20"/>
        </w:rPr>
        <w:t xml:space="preserve"> in terms of</w:t>
      </w:r>
      <w:r w:rsidR="00691C4B">
        <w:rPr>
          <w:rFonts w:asciiTheme="minorHAnsi" w:hAnsiTheme="minorHAnsi" w:cstheme="minorHAnsi"/>
          <w:sz w:val="20"/>
          <w:szCs w:val="20"/>
        </w:rPr>
        <w:t xml:space="preserve"> the</w:t>
      </w:r>
      <w:r w:rsidR="00C24A80">
        <w:rPr>
          <w:rFonts w:asciiTheme="minorHAnsi" w:hAnsiTheme="minorHAnsi" w:cstheme="minorHAnsi"/>
          <w:sz w:val="20"/>
          <w:szCs w:val="20"/>
        </w:rPr>
        <w:t xml:space="preserve"> support</w:t>
      </w:r>
      <w:r w:rsidR="00B86D63">
        <w:rPr>
          <w:rFonts w:asciiTheme="minorHAnsi" w:hAnsiTheme="minorHAnsi" w:cstheme="minorHAnsi"/>
          <w:sz w:val="20"/>
          <w:szCs w:val="20"/>
        </w:rPr>
        <w:t>,</w:t>
      </w:r>
      <w:r w:rsidR="00C24A80">
        <w:rPr>
          <w:rFonts w:asciiTheme="minorHAnsi" w:hAnsiTheme="minorHAnsi" w:cstheme="minorHAnsi"/>
          <w:sz w:val="20"/>
          <w:szCs w:val="20"/>
        </w:rPr>
        <w:t xml:space="preserve"> funding</w:t>
      </w:r>
      <w:r w:rsidR="00EA0946" w:rsidRPr="00EA0946">
        <w:rPr>
          <w:rFonts w:asciiTheme="minorHAnsi" w:hAnsiTheme="minorHAnsi" w:cstheme="minorHAnsi"/>
          <w:sz w:val="20"/>
          <w:szCs w:val="20"/>
        </w:rPr>
        <w:t xml:space="preserve"> and</w:t>
      </w:r>
      <w:r w:rsidR="00B86D63">
        <w:rPr>
          <w:rFonts w:asciiTheme="minorHAnsi" w:hAnsiTheme="minorHAnsi" w:cstheme="minorHAnsi"/>
          <w:sz w:val="20"/>
          <w:szCs w:val="20"/>
        </w:rPr>
        <w:t xml:space="preserve"> other challenges</w:t>
      </w:r>
      <w:r w:rsidR="0063242C">
        <w:rPr>
          <w:rFonts w:asciiTheme="minorHAnsi" w:hAnsiTheme="minorHAnsi" w:cstheme="minorHAnsi"/>
          <w:sz w:val="20"/>
          <w:szCs w:val="20"/>
        </w:rPr>
        <w:t xml:space="preserve"> they were face</w:t>
      </w:r>
      <w:r w:rsidR="00D262B7">
        <w:rPr>
          <w:rFonts w:asciiTheme="minorHAnsi" w:hAnsiTheme="minorHAnsi" w:cstheme="minorHAnsi"/>
          <w:sz w:val="20"/>
          <w:szCs w:val="20"/>
        </w:rPr>
        <w:t>d</w:t>
      </w:r>
      <w:r w:rsidR="0063242C">
        <w:rPr>
          <w:rFonts w:asciiTheme="minorHAnsi" w:hAnsiTheme="minorHAnsi" w:cstheme="minorHAnsi"/>
          <w:sz w:val="20"/>
          <w:szCs w:val="20"/>
        </w:rPr>
        <w:t xml:space="preserve"> with</w:t>
      </w:r>
      <w:r w:rsidR="00D262B7">
        <w:rPr>
          <w:rFonts w:asciiTheme="minorHAnsi" w:hAnsiTheme="minorHAnsi" w:cstheme="minorHAnsi"/>
          <w:sz w:val="20"/>
          <w:szCs w:val="20"/>
        </w:rPr>
        <w:t>. With this information RedbridgeCVS would</w:t>
      </w:r>
      <w:r w:rsidR="00EA0946" w:rsidRPr="00EA0946">
        <w:rPr>
          <w:rFonts w:asciiTheme="minorHAnsi" w:hAnsiTheme="minorHAnsi" w:cstheme="minorHAnsi"/>
          <w:sz w:val="20"/>
          <w:szCs w:val="20"/>
        </w:rPr>
        <w:t xml:space="preserve"> liaise with the council</w:t>
      </w:r>
      <w:r w:rsidR="00B1261D">
        <w:rPr>
          <w:rFonts w:asciiTheme="minorHAnsi" w:hAnsiTheme="minorHAnsi" w:cstheme="minorHAnsi"/>
          <w:sz w:val="20"/>
          <w:szCs w:val="20"/>
        </w:rPr>
        <w:t xml:space="preserve"> to see how t</w:t>
      </w:r>
      <w:r w:rsidR="00E26AF1">
        <w:rPr>
          <w:rFonts w:asciiTheme="minorHAnsi" w:hAnsiTheme="minorHAnsi" w:cstheme="minorHAnsi"/>
          <w:sz w:val="20"/>
          <w:szCs w:val="20"/>
        </w:rPr>
        <w:t>hey can assist groups more effectively.</w:t>
      </w:r>
      <w:r w:rsidR="00EA0946" w:rsidRPr="00EA09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1F9A24" w14:textId="6E838509" w:rsidR="00A26594" w:rsidRPr="00183C53" w:rsidRDefault="00AF0983" w:rsidP="00652485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Any</w:t>
      </w:r>
      <w:r w:rsidR="001847D5" w:rsidRPr="001847D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129F2">
        <w:rPr>
          <w:rFonts w:eastAsia="Times New Roman" w:cstheme="minorHAnsi"/>
          <w:sz w:val="20"/>
          <w:szCs w:val="20"/>
          <w:lang w:eastAsia="en-GB"/>
        </w:rPr>
        <w:t>group</w:t>
      </w:r>
      <w:r>
        <w:rPr>
          <w:rFonts w:eastAsia="Times New Roman" w:cstheme="minorHAnsi"/>
          <w:sz w:val="20"/>
          <w:szCs w:val="20"/>
          <w:lang w:eastAsia="en-GB"/>
        </w:rPr>
        <w:t xml:space="preserve"> that</w:t>
      </w:r>
      <w:r w:rsidR="001847D5" w:rsidRPr="001847D5">
        <w:rPr>
          <w:rFonts w:eastAsia="Times New Roman" w:cstheme="minorHAnsi"/>
          <w:sz w:val="20"/>
          <w:szCs w:val="20"/>
          <w:lang w:eastAsia="en-GB"/>
        </w:rPr>
        <w:t xml:space="preserve"> have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847D5" w:rsidRPr="001847D5">
        <w:rPr>
          <w:rFonts w:eastAsia="Times New Roman" w:cstheme="minorHAnsi"/>
          <w:sz w:val="20"/>
          <w:szCs w:val="20"/>
          <w:lang w:eastAsia="en-GB"/>
        </w:rPr>
        <w:t>questions for the council</w:t>
      </w:r>
      <w:r w:rsidR="00435240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43883">
        <w:rPr>
          <w:rFonts w:eastAsia="Times New Roman" w:cstheme="minorHAnsi"/>
          <w:sz w:val="20"/>
          <w:szCs w:val="20"/>
          <w:lang w:eastAsia="en-GB"/>
        </w:rPr>
        <w:t>on</w:t>
      </w:r>
      <w:r w:rsidR="002047D3">
        <w:rPr>
          <w:rFonts w:eastAsia="Times New Roman" w:cstheme="minorHAnsi"/>
          <w:sz w:val="20"/>
          <w:szCs w:val="20"/>
          <w:lang w:eastAsia="en-GB"/>
        </w:rPr>
        <w:t xml:space="preserve"> the</w:t>
      </w:r>
      <w:r w:rsidR="0084388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6728BD" w:rsidRPr="00D529E1">
        <w:rPr>
          <w:rFonts w:eastAsia="Times New Roman" w:cstheme="minorHAnsi"/>
          <w:sz w:val="20"/>
          <w:szCs w:val="20"/>
          <w:lang w:eastAsia="en-GB"/>
        </w:rPr>
        <w:t xml:space="preserve">Redbridge </w:t>
      </w:r>
      <w:r w:rsidR="00EA7888">
        <w:rPr>
          <w:rFonts w:eastAsia="Times New Roman" w:cstheme="minorHAnsi"/>
          <w:sz w:val="20"/>
          <w:szCs w:val="20"/>
          <w:lang w:eastAsia="en-GB"/>
        </w:rPr>
        <w:t>S</w:t>
      </w:r>
      <w:r w:rsidR="006728BD" w:rsidRPr="00D529E1">
        <w:rPr>
          <w:rFonts w:eastAsia="Times New Roman" w:cstheme="minorHAnsi"/>
          <w:sz w:val="20"/>
          <w:szCs w:val="20"/>
          <w:lang w:eastAsia="en-GB"/>
        </w:rPr>
        <w:t xml:space="preserve">ocial </w:t>
      </w:r>
      <w:r w:rsidR="00EA7888">
        <w:rPr>
          <w:rFonts w:eastAsia="Times New Roman" w:cstheme="minorHAnsi"/>
          <w:sz w:val="20"/>
          <w:szCs w:val="20"/>
          <w:lang w:eastAsia="en-GB"/>
        </w:rPr>
        <w:t>A</w:t>
      </w:r>
      <w:r w:rsidR="006728BD" w:rsidRPr="00D529E1">
        <w:rPr>
          <w:rFonts w:eastAsia="Times New Roman" w:cstheme="minorHAnsi"/>
          <w:sz w:val="20"/>
          <w:szCs w:val="20"/>
          <w:lang w:eastAsia="en-GB"/>
        </w:rPr>
        <w:t xml:space="preserve">ction </w:t>
      </w:r>
      <w:r w:rsidR="00EA7888">
        <w:rPr>
          <w:rFonts w:eastAsia="Times New Roman" w:cstheme="minorHAnsi"/>
          <w:sz w:val="20"/>
          <w:szCs w:val="20"/>
          <w:lang w:eastAsia="en-GB"/>
        </w:rPr>
        <w:t>F</w:t>
      </w:r>
      <w:r w:rsidR="006728BD" w:rsidRPr="00D529E1">
        <w:rPr>
          <w:rFonts w:eastAsia="Times New Roman" w:cstheme="minorHAnsi"/>
          <w:sz w:val="20"/>
          <w:szCs w:val="20"/>
          <w:lang w:eastAsia="en-GB"/>
        </w:rPr>
        <w:t>und</w:t>
      </w:r>
      <w:r w:rsidR="001847D5" w:rsidRPr="001847D5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="00067347">
        <w:rPr>
          <w:rFonts w:eastAsia="Times New Roman" w:cstheme="minorHAnsi"/>
          <w:sz w:val="20"/>
          <w:szCs w:val="20"/>
          <w:lang w:eastAsia="en-GB"/>
        </w:rPr>
        <w:t xml:space="preserve"> job </w:t>
      </w:r>
      <w:r w:rsidR="001847D5" w:rsidRPr="001847D5">
        <w:rPr>
          <w:rFonts w:eastAsia="Times New Roman" w:cstheme="minorHAnsi"/>
          <w:sz w:val="20"/>
          <w:szCs w:val="20"/>
          <w:lang w:eastAsia="en-GB"/>
        </w:rPr>
        <w:t>roles</w:t>
      </w:r>
      <w:r w:rsidR="00435240">
        <w:rPr>
          <w:rFonts w:eastAsia="Times New Roman" w:cstheme="minorHAnsi"/>
          <w:sz w:val="20"/>
          <w:szCs w:val="20"/>
          <w:lang w:eastAsia="en-GB"/>
        </w:rPr>
        <w:t xml:space="preserve"> of</w:t>
      </w:r>
      <w:r w:rsidR="00F8202A">
        <w:rPr>
          <w:rFonts w:eastAsia="Times New Roman" w:cstheme="minorHAnsi"/>
          <w:sz w:val="20"/>
          <w:szCs w:val="20"/>
          <w:lang w:eastAsia="en-GB"/>
        </w:rPr>
        <w:t xml:space="preserve"> operational staff in the</w:t>
      </w:r>
      <w:r w:rsidR="00915221" w:rsidRPr="001847D5">
        <w:rPr>
          <w:rFonts w:eastAsia="Times New Roman" w:cstheme="minorHAnsi"/>
          <w:sz w:val="20"/>
          <w:szCs w:val="20"/>
          <w:lang w:eastAsia="en-GB"/>
        </w:rPr>
        <w:t xml:space="preserve"> council</w:t>
      </w:r>
      <w:r w:rsidR="00EF1FFB">
        <w:rPr>
          <w:rFonts w:eastAsia="Times New Roman" w:cstheme="minorHAnsi"/>
          <w:sz w:val="20"/>
          <w:szCs w:val="20"/>
          <w:lang w:eastAsia="en-GB"/>
        </w:rPr>
        <w:t>, information on</w:t>
      </w:r>
      <w:r w:rsidR="001B1191">
        <w:rPr>
          <w:rFonts w:eastAsia="Times New Roman" w:cstheme="minorHAnsi"/>
          <w:sz w:val="20"/>
          <w:szCs w:val="20"/>
          <w:lang w:eastAsia="en-GB"/>
        </w:rPr>
        <w:t xml:space="preserve"> when plans are for</w:t>
      </w:r>
      <w:r w:rsidR="00EF1FFB">
        <w:rPr>
          <w:rFonts w:eastAsia="Times New Roman" w:cstheme="minorHAnsi"/>
          <w:sz w:val="20"/>
          <w:szCs w:val="20"/>
          <w:lang w:eastAsia="en-GB"/>
        </w:rPr>
        <w:t xml:space="preserve"> resuming</w:t>
      </w:r>
      <w:r w:rsidR="00105532">
        <w:rPr>
          <w:rFonts w:eastAsia="Times New Roman" w:cstheme="minorHAnsi"/>
          <w:sz w:val="20"/>
          <w:szCs w:val="20"/>
          <w:lang w:eastAsia="en-GB"/>
        </w:rPr>
        <w:t xml:space="preserve"> LBR</w:t>
      </w:r>
      <w:r w:rsidR="00EF1FFB">
        <w:rPr>
          <w:rFonts w:eastAsia="Times New Roman" w:cstheme="minorHAnsi"/>
          <w:sz w:val="20"/>
          <w:szCs w:val="20"/>
          <w:lang w:eastAsia="en-GB"/>
        </w:rPr>
        <w:t xml:space="preserve"> day </w:t>
      </w:r>
      <w:r w:rsidR="001B1191">
        <w:rPr>
          <w:rFonts w:eastAsia="Times New Roman" w:cstheme="minorHAnsi"/>
          <w:sz w:val="20"/>
          <w:szCs w:val="20"/>
          <w:lang w:eastAsia="en-GB"/>
        </w:rPr>
        <w:t>centres</w:t>
      </w:r>
      <w:r w:rsidR="0007570D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="003F760F">
        <w:rPr>
          <w:rFonts w:eastAsia="Times New Roman" w:cstheme="minorHAnsi"/>
          <w:sz w:val="20"/>
          <w:szCs w:val="20"/>
          <w:lang w:eastAsia="en-GB"/>
        </w:rPr>
        <w:t>advice/support</w:t>
      </w:r>
      <w:r w:rsidR="00AF6ED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81DDE">
        <w:rPr>
          <w:rFonts w:eastAsia="Times New Roman" w:cstheme="minorHAnsi"/>
          <w:sz w:val="20"/>
          <w:szCs w:val="20"/>
          <w:lang w:eastAsia="en-GB"/>
        </w:rPr>
        <w:t xml:space="preserve">that could be offered to address office </w:t>
      </w:r>
      <w:r w:rsidR="00AF6EDA">
        <w:rPr>
          <w:rFonts w:eastAsia="Times New Roman" w:cstheme="minorHAnsi"/>
          <w:sz w:val="20"/>
          <w:szCs w:val="20"/>
          <w:lang w:eastAsia="en-GB"/>
        </w:rPr>
        <w:t>space challenges</w:t>
      </w:r>
      <w:r w:rsidR="00A82B57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6728BD">
        <w:rPr>
          <w:rFonts w:eastAsia="Times New Roman" w:cstheme="minorHAnsi"/>
          <w:sz w:val="20"/>
          <w:szCs w:val="20"/>
          <w:lang w:eastAsia="en-GB"/>
        </w:rPr>
        <w:t>or</w:t>
      </w:r>
      <w:r w:rsidR="00003CB6">
        <w:rPr>
          <w:rFonts w:eastAsia="Times New Roman" w:cstheme="minorHAnsi"/>
          <w:sz w:val="20"/>
          <w:szCs w:val="20"/>
          <w:lang w:eastAsia="en-GB"/>
        </w:rPr>
        <w:t xml:space="preserve"> have any </w:t>
      </w:r>
      <w:r w:rsidR="001847D5" w:rsidRPr="001847D5">
        <w:rPr>
          <w:rFonts w:eastAsia="Times New Roman" w:cstheme="minorHAnsi"/>
          <w:sz w:val="20"/>
          <w:szCs w:val="20"/>
          <w:lang w:eastAsia="en-GB"/>
        </w:rPr>
        <w:t>concerns</w:t>
      </w:r>
      <w:r w:rsidR="00363B30">
        <w:rPr>
          <w:rFonts w:eastAsia="Times New Roman" w:cstheme="minorHAnsi"/>
          <w:sz w:val="20"/>
          <w:szCs w:val="20"/>
          <w:lang w:eastAsia="en-GB"/>
        </w:rPr>
        <w:t xml:space="preserve"> about</w:t>
      </w:r>
      <w:r w:rsidR="00F75BF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3F760F">
        <w:rPr>
          <w:rFonts w:eastAsia="Times New Roman" w:cstheme="minorHAnsi"/>
          <w:sz w:val="20"/>
          <w:szCs w:val="20"/>
          <w:lang w:eastAsia="en-GB"/>
        </w:rPr>
        <w:t>groups</w:t>
      </w:r>
      <w:r w:rsidR="00363B30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847D5" w:rsidRPr="001847D5">
        <w:rPr>
          <w:rFonts w:eastAsia="Times New Roman" w:cstheme="minorHAnsi"/>
          <w:sz w:val="20"/>
          <w:szCs w:val="20"/>
          <w:lang w:eastAsia="en-GB"/>
        </w:rPr>
        <w:t>rent</w:t>
      </w:r>
      <w:r w:rsidR="0007570D">
        <w:rPr>
          <w:rFonts w:eastAsia="Times New Roman" w:cstheme="minorHAnsi"/>
          <w:sz w:val="20"/>
          <w:szCs w:val="20"/>
          <w:lang w:eastAsia="en-GB"/>
        </w:rPr>
        <w:t xml:space="preserve"> paid</w:t>
      </w:r>
      <w:r w:rsidR="00E4493F">
        <w:rPr>
          <w:rFonts w:eastAsia="Times New Roman" w:cstheme="minorHAnsi"/>
          <w:sz w:val="20"/>
          <w:szCs w:val="20"/>
          <w:lang w:eastAsia="en-GB"/>
        </w:rPr>
        <w:t xml:space="preserve"> to the council </w:t>
      </w:r>
      <w:r w:rsidR="0021269F">
        <w:rPr>
          <w:rFonts w:eastAsia="Times New Roman" w:cstheme="minorHAnsi"/>
          <w:sz w:val="20"/>
          <w:szCs w:val="20"/>
          <w:lang w:eastAsia="en-GB"/>
        </w:rPr>
        <w:t>during the pandemic</w:t>
      </w:r>
      <w:r w:rsidR="00F75BF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566B0">
        <w:rPr>
          <w:rFonts w:eastAsia="Times New Roman" w:cstheme="minorHAnsi"/>
          <w:sz w:val="20"/>
          <w:szCs w:val="20"/>
          <w:lang w:eastAsia="en-GB"/>
        </w:rPr>
        <w:t>can</w:t>
      </w:r>
      <w:r w:rsidR="00F75BF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B1191">
        <w:rPr>
          <w:rFonts w:eastAsia="Times New Roman" w:cstheme="minorHAnsi"/>
          <w:sz w:val="20"/>
          <w:szCs w:val="20"/>
          <w:lang w:eastAsia="en-GB"/>
        </w:rPr>
        <w:t>email</w:t>
      </w:r>
      <w:r w:rsidR="005566B0">
        <w:rPr>
          <w:rFonts w:eastAsia="Times New Roman" w:cstheme="minorHAnsi"/>
          <w:sz w:val="20"/>
          <w:szCs w:val="20"/>
          <w:lang w:eastAsia="en-GB"/>
        </w:rPr>
        <w:t xml:space="preserve"> John on</w:t>
      </w:r>
      <w:r w:rsidR="001847D5">
        <w:rPr>
          <w:rFonts w:eastAsia="Times New Roman" w:cstheme="minorHAnsi"/>
          <w:sz w:val="20"/>
          <w:szCs w:val="20"/>
          <w:lang w:eastAsia="en-GB"/>
        </w:rPr>
        <w:t xml:space="preserve"> </w:t>
      </w:r>
      <w:hyperlink r:id="rId18" w:history="1">
        <w:r w:rsidR="001847D5" w:rsidRPr="001847D5">
          <w:rPr>
            <w:rFonts w:eastAsia="Times New Roman" w:cstheme="minorHAnsi"/>
            <w:sz w:val="20"/>
            <w:szCs w:val="20"/>
          </w:rPr>
          <w:t>john.cooke@redbridge.gov.uk</w:t>
        </w:r>
      </w:hyperlink>
      <w:r w:rsidR="001847D5">
        <w:rPr>
          <w:rFonts w:eastAsia="Times New Roman" w:cstheme="minorHAnsi"/>
          <w:sz w:val="20"/>
          <w:szCs w:val="20"/>
          <w:lang w:eastAsia="en-GB"/>
        </w:rPr>
        <w:t>.</w:t>
      </w:r>
      <w:r w:rsidR="001847D5" w:rsidRPr="001847D5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213D0D57" w14:textId="1FDC23DC" w:rsidR="00C0245C" w:rsidRPr="00663B89" w:rsidRDefault="00C0245C" w:rsidP="00663B89"/>
    <w:sectPr w:rsidR="00C0245C" w:rsidRPr="00663B89" w:rsidSect="00706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2B46A" w14:textId="77777777" w:rsidR="005F1C95" w:rsidRDefault="005F1C95" w:rsidP="001B707A">
      <w:pPr>
        <w:spacing w:after="0" w:line="240" w:lineRule="auto"/>
      </w:pPr>
      <w:r>
        <w:separator/>
      </w:r>
    </w:p>
  </w:endnote>
  <w:endnote w:type="continuationSeparator" w:id="0">
    <w:p w14:paraId="414D2864" w14:textId="77777777" w:rsidR="005F1C95" w:rsidRDefault="005F1C95" w:rsidP="001B707A">
      <w:pPr>
        <w:spacing w:after="0" w:line="240" w:lineRule="auto"/>
      </w:pPr>
      <w:r>
        <w:continuationSeparator/>
      </w:r>
    </w:p>
  </w:endnote>
  <w:endnote w:type="continuationNotice" w:id="1">
    <w:p w14:paraId="2BD974BB" w14:textId="77777777" w:rsidR="005F1C95" w:rsidRDefault="005F1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74700" w14:textId="77777777" w:rsidR="005F1C95" w:rsidRDefault="005F1C95" w:rsidP="001B707A">
      <w:pPr>
        <w:spacing w:after="0" w:line="240" w:lineRule="auto"/>
      </w:pPr>
      <w:r>
        <w:separator/>
      </w:r>
    </w:p>
  </w:footnote>
  <w:footnote w:type="continuationSeparator" w:id="0">
    <w:p w14:paraId="23036C01" w14:textId="77777777" w:rsidR="005F1C95" w:rsidRDefault="005F1C95" w:rsidP="001B707A">
      <w:pPr>
        <w:spacing w:after="0" w:line="240" w:lineRule="auto"/>
      </w:pPr>
      <w:r>
        <w:continuationSeparator/>
      </w:r>
    </w:p>
  </w:footnote>
  <w:footnote w:type="continuationNotice" w:id="1">
    <w:p w14:paraId="7419F57E" w14:textId="77777777" w:rsidR="005F1C95" w:rsidRDefault="005F1C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975"/>
    <w:multiLevelType w:val="hybridMultilevel"/>
    <w:tmpl w:val="8828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1149"/>
    <w:multiLevelType w:val="hybridMultilevel"/>
    <w:tmpl w:val="B86E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CF4"/>
    <w:multiLevelType w:val="hybridMultilevel"/>
    <w:tmpl w:val="2542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3B36"/>
    <w:multiLevelType w:val="hybridMultilevel"/>
    <w:tmpl w:val="995CD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84995"/>
    <w:multiLevelType w:val="hybridMultilevel"/>
    <w:tmpl w:val="CF580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77302"/>
    <w:multiLevelType w:val="hybridMultilevel"/>
    <w:tmpl w:val="D8F8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91DF1"/>
    <w:multiLevelType w:val="hybridMultilevel"/>
    <w:tmpl w:val="A0881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81B92"/>
    <w:multiLevelType w:val="hybridMultilevel"/>
    <w:tmpl w:val="EAC6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5C97"/>
    <w:multiLevelType w:val="hybridMultilevel"/>
    <w:tmpl w:val="B800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F1B25"/>
    <w:multiLevelType w:val="hybridMultilevel"/>
    <w:tmpl w:val="E3B8C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1309E"/>
    <w:multiLevelType w:val="hybridMultilevel"/>
    <w:tmpl w:val="E63E8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3DCC"/>
    <w:multiLevelType w:val="hybridMultilevel"/>
    <w:tmpl w:val="190A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0542"/>
    <w:multiLevelType w:val="hybridMultilevel"/>
    <w:tmpl w:val="C5828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3A4E"/>
    <w:multiLevelType w:val="hybridMultilevel"/>
    <w:tmpl w:val="E3F8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6045"/>
    <w:multiLevelType w:val="hybridMultilevel"/>
    <w:tmpl w:val="205C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A1A93"/>
    <w:multiLevelType w:val="hybridMultilevel"/>
    <w:tmpl w:val="3D76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771B3"/>
    <w:multiLevelType w:val="hybridMultilevel"/>
    <w:tmpl w:val="57B4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411E3"/>
    <w:multiLevelType w:val="hybridMultilevel"/>
    <w:tmpl w:val="CB84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807D5"/>
    <w:multiLevelType w:val="hybridMultilevel"/>
    <w:tmpl w:val="3E30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C32D6"/>
    <w:multiLevelType w:val="hybridMultilevel"/>
    <w:tmpl w:val="D1FC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412D"/>
    <w:multiLevelType w:val="hybridMultilevel"/>
    <w:tmpl w:val="43B04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11E85"/>
    <w:multiLevelType w:val="hybridMultilevel"/>
    <w:tmpl w:val="ACBE8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720CD4"/>
    <w:multiLevelType w:val="hybridMultilevel"/>
    <w:tmpl w:val="CC5C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F1"/>
    <w:multiLevelType w:val="hybridMultilevel"/>
    <w:tmpl w:val="B032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012FF"/>
    <w:multiLevelType w:val="hybridMultilevel"/>
    <w:tmpl w:val="CFAED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7D558C"/>
    <w:multiLevelType w:val="hybridMultilevel"/>
    <w:tmpl w:val="42EA5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023D3B"/>
    <w:multiLevelType w:val="hybridMultilevel"/>
    <w:tmpl w:val="A2007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8B0641"/>
    <w:multiLevelType w:val="hybridMultilevel"/>
    <w:tmpl w:val="20884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DD31D4"/>
    <w:multiLevelType w:val="hybridMultilevel"/>
    <w:tmpl w:val="8F74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4"/>
  </w:num>
  <w:num w:numId="5">
    <w:abstractNumId w:val="4"/>
  </w:num>
  <w:num w:numId="6">
    <w:abstractNumId w:val="25"/>
  </w:num>
  <w:num w:numId="7">
    <w:abstractNumId w:val="21"/>
  </w:num>
  <w:num w:numId="8">
    <w:abstractNumId w:val="10"/>
  </w:num>
  <w:num w:numId="9">
    <w:abstractNumId w:val="23"/>
  </w:num>
  <w:num w:numId="10">
    <w:abstractNumId w:val="15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24"/>
  </w:num>
  <w:num w:numId="17">
    <w:abstractNumId w:val="27"/>
  </w:num>
  <w:num w:numId="18">
    <w:abstractNumId w:val="12"/>
  </w:num>
  <w:num w:numId="19">
    <w:abstractNumId w:val="22"/>
  </w:num>
  <w:num w:numId="20">
    <w:abstractNumId w:val="20"/>
  </w:num>
  <w:num w:numId="21">
    <w:abstractNumId w:val="9"/>
  </w:num>
  <w:num w:numId="22">
    <w:abstractNumId w:val="2"/>
  </w:num>
  <w:num w:numId="23">
    <w:abstractNumId w:val="28"/>
  </w:num>
  <w:num w:numId="24">
    <w:abstractNumId w:val="26"/>
  </w:num>
  <w:num w:numId="25">
    <w:abstractNumId w:val="16"/>
  </w:num>
  <w:num w:numId="26">
    <w:abstractNumId w:val="8"/>
  </w:num>
  <w:num w:numId="27">
    <w:abstractNumId w:val="7"/>
  </w:num>
  <w:num w:numId="28">
    <w:abstractNumId w:val="11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06"/>
    <w:rsid w:val="00000554"/>
    <w:rsid w:val="00000B0D"/>
    <w:rsid w:val="00000D25"/>
    <w:rsid w:val="000024BA"/>
    <w:rsid w:val="00002B39"/>
    <w:rsid w:val="0000351C"/>
    <w:rsid w:val="00003CB6"/>
    <w:rsid w:val="000048C5"/>
    <w:rsid w:val="00004B8D"/>
    <w:rsid w:val="00004D86"/>
    <w:rsid w:val="00005976"/>
    <w:rsid w:val="00005EE0"/>
    <w:rsid w:val="0000651B"/>
    <w:rsid w:val="000066F4"/>
    <w:rsid w:val="00007931"/>
    <w:rsid w:val="000115BC"/>
    <w:rsid w:val="00011637"/>
    <w:rsid w:val="000119AC"/>
    <w:rsid w:val="000119DB"/>
    <w:rsid w:val="00012610"/>
    <w:rsid w:val="0001300F"/>
    <w:rsid w:val="00013893"/>
    <w:rsid w:val="00013A16"/>
    <w:rsid w:val="00014861"/>
    <w:rsid w:val="00014951"/>
    <w:rsid w:val="00015328"/>
    <w:rsid w:val="000176CC"/>
    <w:rsid w:val="000204BA"/>
    <w:rsid w:val="0002102D"/>
    <w:rsid w:val="000224F3"/>
    <w:rsid w:val="00022BB3"/>
    <w:rsid w:val="00022C47"/>
    <w:rsid w:val="0002475B"/>
    <w:rsid w:val="00024A4F"/>
    <w:rsid w:val="00024ED9"/>
    <w:rsid w:val="0003070B"/>
    <w:rsid w:val="00030E3E"/>
    <w:rsid w:val="000311A7"/>
    <w:rsid w:val="00031DDE"/>
    <w:rsid w:val="00031FFA"/>
    <w:rsid w:val="00032C97"/>
    <w:rsid w:val="000331FE"/>
    <w:rsid w:val="0003354A"/>
    <w:rsid w:val="00035976"/>
    <w:rsid w:val="00036617"/>
    <w:rsid w:val="0003671E"/>
    <w:rsid w:val="000410CA"/>
    <w:rsid w:val="0004274D"/>
    <w:rsid w:val="0004326D"/>
    <w:rsid w:val="0004406A"/>
    <w:rsid w:val="00044A49"/>
    <w:rsid w:val="00044EA8"/>
    <w:rsid w:val="000453A7"/>
    <w:rsid w:val="0004681F"/>
    <w:rsid w:val="00047772"/>
    <w:rsid w:val="00047E99"/>
    <w:rsid w:val="00050F0E"/>
    <w:rsid w:val="000516B1"/>
    <w:rsid w:val="00051992"/>
    <w:rsid w:val="00052D92"/>
    <w:rsid w:val="0005328D"/>
    <w:rsid w:val="00053B85"/>
    <w:rsid w:val="00053C9D"/>
    <w:rsid w:val="00054A26"/>
    <w:rsid w:val="00054C14"/>
    <w:rsid w:val="0005540F"/>
    <w:rsid w:val="0005576C"/>
    <w:rsid w:val="00055EFB"/>
    <w:rsid w:val="0005666F"/>
    <w:rsid w:val="00056CF4"/>
    <w:rsid w:val="00061487"/>
    <w:rsid w:val="00061B00"/>
    <w:rsid w:val="00061F0A"/>
    <w:rsid w:val="00062327"/>
    <w:rsid w:val="00062944"/>
    <w:rsid w:val="00064682"/>
    <w:rsid w:val="000646FD"/>
    <w:rsid w:val="00065933"/>
    <w:rsid w:val="0006600D"/>
    <w:rsid w:val="0006650C"/>
    <w:rsid w:val="00066667"/>
    <w:rsid w:val="00066B12"/>
    <w:rsid w:val="00066E78"/>
    <w:rsid w:val="00067347"/>
    <w:rsid w:val="00067501"/>
    <w:rsid w:val="0007145F"/>
    <w:rsid w:val="00071963"/>
    <w:rsid w:val="0007356C"/>
    <w:rsid w:val="00074130"/>
    <w:rsid w:val="00074682"/>
    <w:rsid w:val="00074A59"/>
    <w:rsid w:val="00074BAB"/>
    <w:rsid w:val="000756A5"/>
    <w:rsid w:val="0007570D"/>
    <w:rsid w:val="00075EF3"/>
    <w:rsid w:val="00076FCD"/>
    <w:rsid w:val="000808BE"/>
    <w:rsid w:val="0008092F"/>
    <w:rsid w:val="00080EA9"/>
    <w:rsid w:val="00082388"/>
    <w:rsid w:val="00082A08"/>
    <w:rsid w:val="00082F7D"/>
    <w:rsid w:val="00083057"/>
    <w:rsid w:val="000837ED"/>
    <w:rsid w:val="00084897"/>
    <w:rsid w:val="0008658F"/>
    <w:rsid w:val="000871B8"/>
    <w:rsid w:val="0008745F"/>
    <w:rsid w:val="00087AED"/>
    <w:rsid w:val="000900D6"/>
    <w:rsid w:val="0009176A"/>
    <w:rsid w:val="0009194F"/>
    <w:rsid w:val="00092D6B"/>
    <w:rsid w:val="00093230"/>
    <w:rsid w:val="00093883"/>
    <w:rsid w:val="00093B0A"/>
    <w:rsid w:val="00093DE5"/>
    <w:rsid w:val="000943C5"/>
    <w:rsid w:val="00095466"/>
    <w:rsid w:val="0009611D"/>
    <w:rsid w:val="00096D52"/>
    <w:rsid w:val="00097CB6"/>
    <w:rsid w:val="000A03DB"/>
    <w:rsid w:val="000A54DA"/>
    <w:rsid w:val="000A6200"/>
    <w:rsid w:val="000A650B"/>
    <w:rsid w:val="000A6525"/>
    <w:rsid w:val="000A6FFC"/>
    <w:rsid w:val="000B051D"/>
    <w:rsid w:val="000B22C6"/>
    <w:rsid w:val="000B3AB2"/>
    <w:rsid w:val="000B482B"/>
    <w:rsid w:val="000B6A89"/>
    <w:rsid w:val="000B73B5"/>
    <w:rsid w:val="000B7753"/>
    <w:rsid w:val="000B7A1D"/>
    <w:rsid w:val="000C0291"/>
    <w:rsid w:val="000C1EE5"/>
    <w:rsid w:val="000C2A60"/>
    <w:rsid w:val="000C2F1A"/>
    <w:rsid w:val="000C3E5A"/>
    <w:rsid w:val="000C466B"/>
    <w:rsid w:val="000C4D8F"/>
    <w:rsid w:val="000C502E"/>
    <w:rsid w:val="000C6B06"/>
    <w:rsid w:val="000C7092"/>
    <w:rsid w:val="000C7AEA"/>
    <w:rsid w:val="000C7E6F"/>
    <w:rsid w:val="000D0700"/>
    <w:rsid w:val="000D07BB"/>
    <w:rsid w:val="000D2123"/>
    <w:rsid w:val="000D2653"/>
    <w:rsid w:val="000D2A5C"/>
    <w:rsid w:val="000D3361"/>
    <w:rsid w:val="000D426C"/>
    <w:rsid w:val="000D55C9"/>
    <w:rsid w:val="000D783E"/>
    <w:rsid w:val="000E0871"/>
    <w:rsid w:val="000E0AA6"/>
    <w:rsid w:val="000E1055"/>
    <w:rsid w:val="000E1912"/>
    <w:rsid w:val="000E23EB"/>
    <w:rsid w:val="000E35A4"/>
    <w:rsid w:val="000E5877"/>
    <w:rsid w:val="000E58C5"/>
    <w:rsid w:val="000E61C7"/>
    <w:rsid w:val="000E7162"/>
    <w:rsid w:val="000E7223"/>
    <w:rsid w:val="000E725C"/>
    <w:rsid w:val="000F27A6"/>
    <w:rsid w:val="000F2C81"/>
    <w:rsid w:val="000F3591"/>
    <w:rsid w:val="000F3668"/>
    <w:rsid w:val="000F4315"/>
    <w:rsid w:val="000F4414"/>
    <w:rsid w:val="000F4CBA"/>
    <w:rsid w:val="000F54EB"/>
    <w:rsid w:val="000F639B"/>
    <w:rsid w:val="000F6884"/>
    <w:rsid w:val="000F6A2C"/>
    <w:rsid w:val="000F6D60"/>
    <w:rsid w:val="000F7526"/>
    <w:rsid w:val="00100626"/>
    <w:rsid w:val="00101102"/>
    <w:rsid w:val="0010115A"/>
    <w:rsid w:val="00103176"/>
    <w:rsid w:val="001038A3"/>
    <w:rsid w:val="00104E57"/>
    <w:rsid w:val="00105532"/>
    <w:rsid w:val="00105661"/>
    <w:rsid w:val="001062E0"/>
    <w:rsid w:val="00106893"/>
    <w:rsid w:val="00106977"/>
    <w:rsid w:val="00106F51"/>
    <w:rsid w:val="00107219"/>
    <w:rsid w:val="00107A1D"/>
    <w:rsid w:val="00111722"/>
    <w:rsid w:val="00112BB8"/>
    <w:rsid w:val="00112BCD"/>
    <w:rsid w:val="00113787"/>
    <w:rsid w:val="00114017"/>
    <w:rsid w:val="0011491B"/>
    <w:rsid w:val="00114C3A"/>
    <w:rsid w:val="001162C2"/>
    <w:rsid w:val="00116D33"/>
    <w:rsid w:val="00120AB7"/>
    <w:rsid w:val="00122A17"/>
    <w:rsid w:val="00122A82"/>
    <w:rsid w:val="00122F96"/>
    <w:rsid w:val="00122FD3"/>
    <w:rsid w:val="001248A7"/>
    <w:rsid w:val="00124E36"/>
    <w:rsid w:val="0012612B"/>
    <w:rsid w:val="0012685E"/>
    <w:rsid w:val="00126EB6"/>
    <w:rsid w:val="001318A5"/>
    <w:rsid w:val="0013277C"/>
    <w:rsid w:val="00132CFA"/>
    <w:rsid w:val="00133E26"/>
    <w:rsid w:val="00134E5C"/>
    <w:rsid w:val="00135AEF"/>
    <w:rsid w:val="001364EF"/>
    <w:rsid w:val="00137B32"/>
    <w:rsid w:val="0014004D"/>
    <w:rsid w:val="00140801"/>
    <w:rsid w:val="00141067"/>
    <w:rsid w:val="0014186F"/>
    <w:rsid w:val="00141C0E"/>
    <w:rsid w:val="00144486"/>
    <w:rsid w:val="0014474B"/>
    <w:rsid w:val="00146C52"/>
    <w:rsid w:val="0014733F"/>
    <w:rsid w:val="001477D3"/>
    <w:rsid w:val="00147D0C"/>
    <w:rsid w:val="0015008B"/>
    <w:rsid w:val="0015086F"/>
    <w:rsid w:val="00151436"/>
    <w:rsid w:val="00152852"/>
    <w:rsid w:val="00154215"/>
    <w:rsid w:val="001543C9"/>
    <w:rsid w:val="00155112"/>
    <w:rsid w:val="00156DC4"/>
    <w:rsid w:val="00157C5C"/>
    <w:rsid w:val="00160A22"/>
    <w:rsid w:val="00160AB8"/>
    <w:rsid w:val="00160BBC"/>
    <w:rsid w:val="00162522"/>
    <w:rsid w:val="00162AD7"/>
    <w:rsid w:val="0016333D"/>
    <w:rsid w:val="00165308"/>
    <w:rsid w:val="00165999"/>
    <w:rsid w:val="00167109"/>
    <w:rsid w:val="0016780C"/>
    <w:rsid w:val="001716A4"/>
    <w:rsid w:val="00173279"/>
    <w:rsid w:val="001753B5"/>
    <w:rsid w:val="00175408"/>
    <w:rsid w:val="00175D75"/>
    <w:rsid w:val="00175F0B"/>
    <w:rsid w:val="00176759"/>
    <w:rsid w:val="001779CF"/>
    <w:rsid w:val="00180C28"/>
    <w:rsid w:val="00181F00"/>
    <w:rsid w:val="00182491"/>
    <w:rsid w:val="00183A3C"/>
    <w:rsid w:val="00183C53"/>
    <w:rsid w:val="00183E8A"/>
    <w:rsid w:val="001847D5"/>
    <w:rsid w:val="00184F12"/>
    <w:rsid w:val="001861DA"/>
    <w:rsid w:val="00186F69"/>
    <w:rsid w:val="00187C7C"/>
    <w:rsid w:val="00190350"/>
    <w:rsid w:val="0019080B"/>
    <w:rsid w:val="00190AC4"/>
    <w:rsid w:val="00190E3F"/>
    <w:rsid w:val="0019260F"/>
    <w:rsid w:val="00192732"/>
    <w:rsid w:val="00192B7E"/>
    <w:rsid w:val="00192B9F"/>
    <w:rsid w:val="001930EA"/>
    <w:rsid w:val="001944E8"/>
    <w:rsid w:val="0019459E"/>
    <w:rsid w:val="0019468A"/>
    <w:rsid w:val="00194E64"/>
    <w:rsid w:val="00197DE5"/>
    <w:rsid w:val="001A2423"/>
    <w:rsid w:val="001A2F22"/>
    <w:rsid w:val="001A42E3"/>
    <w:rsid w:val="001A453C"/>
    <w:rsid w:val="001A477D"/>
    <w:rsid w:val="001A4EB1"/>
    <w:rsid w:val="001A590C"/>
    <w:rsid w:val="001A7187"/>
    <w:rsid w:val="001B1191"/>
    <w:rsid w:val="001B129A"/>
    <w:rsid w:val="001B14E4"/>
    <w:rsid w:val="001B1B07"/>
    <w:rsid w:val="001B1F8C"/>
    <w:rsid w:val="001B2D04"/>
    <w:rsid w:val="001B427A"/>
    <w:rsid w:val="001B5F13"/>
    <w:rsid w:val="001B63EC"/>
    <w:rsid w:val="001B6A4B"/>
    <w:rsid w:val="001B707A"/>
    <w:rsid w:val="001C213B"/>
    <w:rsid w:val="001C3049"/>
    <w:rsid w:val="001C6B03"/>
    <w:rsid w:val="001D08C4"/>
    <w:rsid w:val="001D0CC2"/>
    <w:rsid w:val="001D0EA3"/>
    <w:rsid w:val="001D2460"/>
    <w:rsid w:val="001D31D9"/>
    <w:rsid w:val="001D4149"/>
    <w:rsid w:val="001D5F15"/>
    <w:rsid w:val="001D7045"/>
    <w:rsid w:val="001D745F"/>
    <w:rsid w:val="001E0FF8"/>
    <w:rsid w:val="001E36D6"/>
    <w:rsid w:val="001E5AFD"/>
    <w:rsid w:val="001E7FAA"/>
    <w:rsid w:val="001F12AA"/>
    <w:rsid w:val="001F36A1"/>
    <w:rsid w:val="001F4628"/>
    <w:rsid w:val="001F47E9"/>
    <w:rsid w:val="001F5729"/>
    <w:rsid w:val="001F6531"/>
    <w:rsid w:val="001F70DA"/>
    <w:rsid w:val="001F7400"/>
    <w:rsid w:val="00200436"/>
    <w:rsid w:val="00200651"/>
    <w:rsid w:val="00200753"/>
    <w:rsid w:val="00202F6E"/>
    <w:rsid w:val="002047D3"/>
    <w:rsid w:val="00204B92"/>
    <w:rsid w:val="00204BFC"/>
    <w:rsid w:val="00206322"/>
    <w:rsid w:val="00206EDA"/>
    <w:rsid w:val="0021002E"/>
    <w:rsid w:val="00211ABF"/>
    <w:rsid w:val="002121DD"/>
    <w:rsid w:val="002122CE"/>
    <w:rsid w:val="0021269F"/>
    <w:rsid w:val="00214538"/>
    <w:rsid w:val="0021462B"/>
    <w:rsid w:val="00214E86"/>
    <w:rsid w:val="00215703"/>
    <w:rsid w:val="00216551"/>
    <w:rsid w:val="002171E0"/>
    <w:rsid w:val="00217556"/>
    <w:rsid w:val="002177C9"/>
    <w:rsid w:val="00217957"/>
    <w:rsid w:val="002218CD"/>
    <w:rsid w:val="00221D40"/>
    <w:rsid w:val="00222947"/>
    <w:rsid w:val="0022381B"/>
    <w:rsid w:val="00224042"/>
    <w:rsid w:val="0022447E"/>
    <w:rsid w:val="002249CA"/>
    <w:rsid w:val="00227F08"/>
    <w:rsid w:val="00230BDC"/>
    <w:rsid w:val="00230CA5"/>
    <w:rsid w:val="002312B5"/>
    <w:rsid w:val="0023201A"/>
    <w:rsid w:val="002324CB"/>
    <w:rsid w:val="00232A24"/>
    <w:rsid w:val="00232D5E"/>
    <w:rsid w:val="0023396A"/>
    <w:rsid w:val="00233DDE"/>
    <w:rsid w:val="00235845"/>
    <w:rsid w:val="00235E4C"/>
    <w:rsid w:val="00237114"/>
    <w:rsid w:val="00241FCC"/>
    <w:rsid w:val="002435E4"/>
    <w:rsid w:val="0024382C"/>
    <w:rsid w:val="00243F41"/>
    <w:rsid w:val="0024436A"/>
    <w:rsid w:val="00244B03"/>
    <w:rsid w:val="00244B3B"/>
    <w:rsid w:val="00245843"/>
    <w:rsid w:val="00245A65"/>
    <w:rsid w:val="00245ADE"/>
    <w:rsid w:val="00245C2F"/>
    <w:rsid w:val="002466D7"/>
    <w:rsid w:val="00246ACA"/>
    <w:rsid w:val="00246AE2"/>
    <w:rsid w:val="00247738"/>
    <w:rsid w:val="002477AD"/>
    <w:rsid w:val="0025033B"/>
    <w:rsid w:val="00250340"/>
    <w:rsid w:val="00251586"/>
    <w:rsid w:val="00251A83"/>
    <w:rsid w:val="00253591"/>
    <w:rsid w:val="002548E8"/>
    <w:rsid w:val="0025508F"/>
    <w:rsid w:val="002551B8"/>
    <w:rsid w:val="00255C6D"/>
    <w:rsid w:val="00255E1B"/>
    <w:rsid w:val="00257639"/>
    <w:rsid w:val="00257C6F"/>
    <w:rsid w:val="0026276D"/>
    <w:rsid w:val="00262967"/>
    <w:rsid w:val="00263056"/>
    <w:rsid w:val="00263771"/>
    <w:rsid w:val="00263C8D"/>
    <w:rsid w:val="00263DBE"/>
    <w:rsid w:val="00264930"/>
    <w:rsid w:val="00265942"/>
    <w:rsid w:val="002671DB"/>
    <w:rsid w:val="00267C2B"/>
    <w:rsid w:val="00272C35"/>
    <w:rsid w:val="00272F75"/>
    <w:rsid w:val="00273A5F"/>
    <w:rsid w:val="0027410A"/>
    <w:rsid w:val="0027535E"/>
    <w:rsid w:val="0027587F"/>
    <w:rsid w:val="0027594E"/>
    <w:rsid w:val="00275B35"/>
    <w:rsid w:val="00275E10"/>
    <w:rsid w:val="00276D11"/>
    <w:rsid w:val="00281380"/>
    <w:rsid w:val="00283003"/>
    <w:rsid w:val="00283DBF"/>
    <w:rsid w:val="0028408A"/>
    <w:rsid w:val="002846E4"/>
    <w:rsid w:val="00290162"/>
    <w:rsid w:val="00290589"/>
    <w:rsid w:val="002907C7"/>
    <w:rsid w:val="00292258"/>
    <w:rsid w:val="00293039"/>
    <w:rsid w:val="00295C61"/>
    <w:rsid w:val="00296528"/>
    <w:rsid w:val="00296B54"/>
    <w:rsid w:val="00296B9F"/>
    <w:rsid w:val="002973DA"/>
    <w:rsid w:val="00297F70"/>
    <w:rsid w:val="002A110A"/>
    <w:rsid w:val="002A2158"/>
    <w:rsid w:val="002A30A5"/>
    <w:rsid w:val="002A344C"/>
    <w:rsid w:val="002A377F"/>
    <w:rsid w:val="002A4EC9"/>
    <w:rsid w:val="002A5806"/>
    <w:rsid w:val="002A6599"/>
    <w:rsid w:val="002A6734"/>
    <w:rsid w:val="002A78CE"/>
    <w:rsid w:val="002B1DE5"/>
    <w:rsid w:val="002B1FCB"/>
    <w:rsid w:val="002B20AC"/>
    <w:rsid w:val="002B21AE"/>
    <w:rsid w:val="002B221C"/>
    <w:rsid w:val="002B2550"/>
    <w:rsid w:val="002B2B49"/>
    <w:rsid w:val="002B342A"/>
    <w:rsid w:val="002B566E"/>
    <w:rsid w:val="002B60B7"/>
    <w:rsid w:val="002B6465"/>
    <w:rsid w:val="002C062F"/>
    <w:rsid w:val="002C0800"/>
    <w:rsid w:val="002C0FED"/>
    <w:rsid w:val="002C1929"/>
    <w:rsid w:val="002C1EA2"/>
    <w:rsid w:val="002C21CA"/>
    <w:rsid w:val="002C2AD7"/>
    <w:rsid w:val="002C2C18"/>
    <w:rsid w:val="002C317A"/>
    <w:rsid w:val="002C5966"/>
    <w:rsid w:val="002C747C"/>
    <w:rsid w:val="002C7F17"/>
    <w:rsid w:val="002D0C2B"/>
    <w:rsid w:val="002D0C4C"/>
    <w:rsid w:val="002D1206"/>
    <w:rsid w:val="002D261C"/>
    <w:rsid w:val="002D2D12"/>
    <w:rsid w:val="002D2F0E"/>
    <w:rsid w:val="002D5B89"/>
    <w:rsid w:val="002D742D"/>
    <w:rsid w:val="002D7A65"/>
    <w:rsid w:val="002D7EFE"/>
    <w:rsid w:val="002E1A67"/>
    <w:rsid w:val="002E217A"/>
    <w:rsid w:val="002E36E1"/>
    <w:rsid w:val="002E3CC0"/>
    <w:rsid w:val="002E3F85"/>
    <w:rsid w:val="002E4530"/>
    <w:rsid w:val="002E4572"/>
    <w:rsid w:val="002E598F"/>
    <w:rsid w:val="002E5A00"/>
    <w:rsid w:val="002E609E"/>
    <w:rsid w:val="002E6480"/>
    <w:rsid w:val="002E6783"/>
    <w:rsid w:val="002E724A"/>
    <w:rsid w:val="002E73EA"/>
    <w:rsid w:val="002F01DB"/>
    <w:rsid w:val="002F0257"/>
    <w:rsid w:val="002F1083"/>
    <w:rsid w:val="002F1836"/>
    <w:rsid w:val="002F190C"/>
    <w:rsid w:val="002F1B1F"/>
    <w:rsid w:val="002F334A"/>
    <w:rsid w:val="002F353F"/>
    <w:rsid w:val="002F38D0"/>
    <w:rsid w:val="002F4154"/>
    <w:rsid w:val="002F442D"/>
    <w:rsid w:val="002F4880"/>
    <w:rsid w:val="002F5042"/>
    <w:rsid w:val="002F572A"/>
    <w:rsid w:val="002F671F"/>
    <w:rsid w:val="002F6D79"/>
    <w:rsid w:val="002F7EC5"/>
    <w:rsid w:val="003007C9"/>
    <w:rsid w:val="00301466"/>
    <w:rsid w:val="00302D62"/>
    <w:rsid w:val="003052EE"/>
    <w:rsid w:val="00305A2F"/>
    <w:rsid w:val="00305B75"/>
    <w:rsid w:val="00306512"/>
    <w:rsid w:val="00307941"/>
    <w:rsid w:val="00307A0A"/>
    <w:rsid w:val="00310589"/>
    <w:rsid w:val="00310E06"/>
    <w:rsid w:val="00310E26"/>
    <w:rsid w:val="003124DB"/>
    <w:rsid w:val="0031288F"/>
    <w:rsid w:val="00313B74"/>
    <w:rsid w:val="003149D3"/>
    <w:rsid w:val="0031644C"/>
    <w:rsid w:val="00317B3D"/>
    <w:rsid w:val="00321A64"/>
    <w:rsid w:val="00323003"/>
    <w:rsid w:val="0032304B"/>
    <w:rsid w:val="00323386"/>
    <w:rsid w:val="003235DE"/>
    <w:rsid w:val="0032373A"/>
    <w:rsid w:val="00324000"/>
    <w:rsid w:val="0032433B"/>
    <w:rsid w:val="00326C07"/>
    <w:rsid w:val="00326E63"/>
    <w:rsid w:val="003273D9"/>
    <w:rsid w:val="00327B5A"/>
    <w:rsid w:val="0033155D"/>
    <w:rsid w:val="003316C0"/>
    <w:rsid w:val="00331F6F"/>
    <w:rsid w:val="00333184"/>
    <w:rsid w:val="0033343C"/>
    <w:rsid w:val="00333652"/>
    <w:rsid w:val="00334449"/>
    <w:rsid w:val="00334996"/>
    <w:rsid w:val="00335A72"/>
    <w:rsid w:val="003360D5"/>
    <w:rsid w:val="00336699"/>
    <w:rsid w:val="00336BD6"/>
    <w:rsid w:val="003379DB"/>
    <w:rsid w:val="0034087E"/>
    <w:rsid w:val="003411BC"/>
    <w:rsid w:val="00341861"/>
    <w:rsid w:val="00342BF3"/>
    <w:rsid w:val="00343533"/>
    <w:rsid w:val="003435B8"/>
    <w:rsid w:val="00346C02"/>
    <w:rsid w:val="00347A40"/>
    <w:rsid w:val="00352D5C"/>
    <w:rsid w:val="00352EE5"/>
    <w:rsid w:val="00353E76"/>
    <w:rsid w:val="003557FD"/>
    <w:rsid w:val="00355826"/>
    <w:rsid w:val="00360453"/>
    <w:rsid w:val="00360491"/>
    <w:rsid w:val="003614F7"/>
    <w:rsid w:val="00361BD1"/>
    <w:rsid w:val="0036327B"/>
    <w:rsid w:val="0036332B"/>
    <w:rsid w:val="00363B30"/>
    <w:rsid w:val="0036517D"/>
    <w:rsid w:val="00365E45"/>
    <w:rsid w:val="00365EEF"/>
    <w:rsid w:val="0036624A"/>
    <w:rsid w:val="003667C1"/>
    <w:rsid w:val="00366B8B"/>
    <w:rsid w:val="00366E8E"/>
    <w:rsid w:val="00370B04"/>
    <w:rsid w:val="00371491"/>
    <w:rsid w:val="00372CD0"/>
    <w:rsid w:val="00375084"/>
    <w:rsid w:val="00375E64"/>
    <w:rsid w:val="00376016"/>
    <w:rsid w:val="00376485"/>
    <w:rsid w:val="00377F9C"/>
    <w:rsid w:val="00380395"/>
    <w:rsid w:val="00380E00"/>
    <w:rsid w:val="00381C02"/>
    <w:rsid w:val="0038262B"/>
    <w:rsid w:val="0038467C"/>
    <w:rsid w:val="003848B8"/>
    <w:rsid w:val="003849D0"/>
    <w:rsid w:val="00384C06"/>
    <w:rsid w:val="003855FE"/>
    <w:rsid w:val="0038571D"/>
    <w:rsid w:val="00385EC5"/>
    <w:rsid w:val="00386017"/>
    <w:rsid w:val="003879C2"/>
    <w:rsid w:val="003902BF"/>
    <w:rsid w:val="00390F81"/>
    <w:rsid w:val="00391621"/>
    <w:rsid w:val="00392B50"/>
    <w:rsid w:val="00392C3A"/>
    <w:rsid w:val="00393349"/>
    <w:rsid w:val="0039361E"/>
    <w:rsid w:val="00394C07"/>
    <w:rsid w:val="0039569A"/>
    <w:rsid w:val="003957CA"/>
    <w:rsid w:val="00395FA3"/>
    <w:rsid w:val="00397380"/>
    <w:rsid w:val="00397B52"/>
    <w:rsid w:val="003A0B1A"/>
    <w:rsid w:val="003A0BB5"/>
    <w:rsid w:val="003A1016"/>
    <w:rsid w:val="003A2BE9"/>
    <w:rsid w:val="003A2F76"/>
    <w:rsid w:val="003A3C7B"/>
    <w:rsid w:val="003A3FEE"/>
    <w:rsid w:val="003A49C4"/>
    <w:rsid w:val="003A5571"/>
    <w:rsid w:val="003A6313"/>
    <w:rsid w:val="003B050B"/>
    <w:rsid w:val="003B06E9"/>
    <w:rsid w:val="003B1554"/>
    <w:rsid w:val="003B1B55"/>
    <w:rsid w:val="003B1CE1"/>
    <w:rsid w:val="003B2E73"/>
    <w:rsid w:val="003B3139"/>
    <w:rsid w:val="003B5ABF"/>
    <w:rsid w:val="003B6379"/>
    <w:rsid w:val="003B695B"/>
    <w:rsid w:val="003B72F5"/>
    <w:rsid w:val="003B7787"/>
    <w:rsid w:val="003B7D16"/>
    <w:rsid w:val="003C2491"/>
    <w:rsid w:val="003C274E"/>
    <w:rsid w:val="003C289D"/>
    <w:rsid w:val="003C2E97"/>
    <w:rsid w:val="003C3528"/>
    <w:rsid w:val="003C4434"/>
    <w:rsid w:val="003C6D0E"/>
    <w:rsid w:val="003D09C2"/>
    <w:rsid w:val="003D10FD"/>
    <w:rsid w:val="003D2199"/>
    <w:rsid w:val="003D2981"/>
    <w:rsid w:val="003D2A6D"/>
    <w:rsid w:val="003D33DB"/>
    <w:rsid w:val="003D3991"/>
    <w:rsid w:val="003D3BAF"/>
    <w:rsid w:val="003D6558"/>
    <w:rsid w:val="003D7757"/>
    <w:rsid w:val="003D7A2D"/>
    <w:rsid w:val="003E015D"/>
    <w:rsid w:val="003E01C5"/>
    <w:rsid w:val="003E0359"/>
    <w:rsid w:val="003E094A"/>
    <w:rsid w:val="003E0B2E"/>
    <w:rsid w:val="003E0D02"/>
    <w:rsid w:val="003E122D"/>
    <w:rsid w:val="003E3307"/>
    <w:rsid w:val="003E353F"/>
    <w:rsid w:val="003E38B0"/>
    <w:rsid w:val="003E3D01"/>
    <w:rsid w:val="003E3FD3"/>
    <w:rsid w:val="003E43B1"/>
    <w:rsid w:val="003E468B"/>
    <w:rsid w:val="003E5D61"/>
    <w:rsid w:val="003E66A5"/>
    <w:rsid w:val="003E75EC"/>
    <w:rsid w:val="003F1715"/>
    <w:rsid w:val="003F1D65"/>
    <w:rsid w:val="003F1E7F"/>
    <w:rsid w:val="003F2477"/>
    <w:rsid w:val="003F271A"/>
    <w:rsid w:val="003F2776"/>
    <w:rsid w:val="003F28F0"/>
    <w:rsid w:val="003F2A73"/>
    <w:rsid w:val="003F2EF2"/>
    <w:rsid w:val="003F3730"/>
    <w:rsid w:val="003F3FDB"/>
    <w:rsid w:val="003F5EE9"/>
    <w:rsid w:val="003F6248"/>
    <w:rsid w:val="003F69D2"/>
    <w:rsid w:val="003F7047"/>
    <w:rsid w:val="003F760F"/>
    <w:rsid w:val="00400394"/>
    <w:rsid w:val="00400F9C"/>
    <w:rsid w:val="00402199"/>
    <w:rsid w:val="00402E19"/>
    <w:rsid w:val="00402EAF"/>
    <w:rsid w:val="00402F09"/>
    <w:rsid w:val="004037E3"/>
    <w:rsid w:val="004043A4"/>
    <w:rsid w:val="00404B36"/>
    <w:rsid w:val="00405552"/>
    <w:rsid w:val="00405ACE"/>
    <w:rsid w:val="00406741"/>
    <w:rsid w:val="00406CD0"/>
    <w:rsid w:val="00407095"/>
    <w:rsid w:val="00410DF3"/>
    <w:rsid w:val="0041166C"/>
    <w:rsid w:val="0041168D"/>
    <w:rsid w:val="00411E57"/>
    <w:rsid w:val="0041221D"/>
    <w:rsid w:val="00412DC5"/>
    <w:rsid w:val="00413491"/>
    <w:rsid w:val="004138BC"/>
    <w:rsid w:val="00413988"/>
    <w:rsid w:val="00414C4B"/>
    <w:rsid w:val="00416186"/>
    <w:rsid w:val="004166D8"/>
    <w:rsid w:val="004169CD"/>
    <w:rsid w:val="00416FD0"/>
    <w:rsid w:val="00417606"/>
    <w:rsid w:val="00417D5D"/>
    <w:rsid w:val="00420CCB"/>
    <w:rsid w:val="0042145A"/>
    <w:rsid w:val="00421C38"/>
    <w:rsid w:val="00421C81"/>
    <w:rsid w:val="00422730"/>
    <w:rsid w:val="004227A1"/>
    <w:rsid w:val="004227D7"/>
    <w:rsid w:val="00424D9B"/>
    <w:rsid w:val="00425C97"/>
    <w:rsid w:val="00425D57"/>
    <w:rsid w:val="00426996"/>
    <w:rsid w:val="00426BAE"/>
    <w:rsid w:val="00427732"/>
    <w:rsid w:val="00431140"/>
    <w:rsid w:val="00431616"/>
    <w:rsid w:val="00431A5F"/>
    <w:rsid w:val="00432B11"/>
    <w:rsid w:val="00432D42"/>
    <w:rsid w:val="00433929"/>
    <w:rsid w:val="00435090"/>
    <w:rsid w:val="00435240"/>
    <w:rsid w:val="00435F6B"/>
    <w:rsid w:val="00436468"/>
    <w:rsid w:val="00436C15"/>
    <w:rsid w:val="00436E2A"/>
    <w:rsid w:val="004409EB"/>
    <w:rsid w:val="00441904"/>
    <w:rsid w:val="00443C67"/>
    <w:rsid w:val="00444B7E"/>
    <w:rsid w:val="00445372"/>
    <w:rsid w:val="00445FB2"/>
    <w:rsid w:val="00446A66"/>
    <w:rsid w:val="0044737B"/>
    <w:rsid w:val="004473CD"/>
    <w:rsid w:val="00447A50"/>
    <w:rsid w:val="00447E63"/>
    <w:rsid w:val="00451559"/>
    <w:rsid w:val="00451950"/>
    <w:rsid w:val="0045240C"/>
    <w:rsid w:val="004551FB"/>
    <w:rsid w:val="0045559F"/>
    <w:rsid w:val="004563BA"/>
    <w:rsid w:val="004573A3"/>
    <w:rsid w:val="00457DBB"/>
    <w:rsid w:val="00457FC5"/>
    <w:rsid w:val="0046072E"/>
    <w:rsid w:val="00460CA0"/>
    <w:rsid w:val="0046248A"/>
    <w:rsid w:val="00462981"/>
    <w:rsid w:val="0046391B"/>
    <w:rsid w:val="00464944"/>
    <w:rsid w:val="00465FF7"/>
    <w:rsid w:val="00466062"/>
    <w:rsid w:val="00466D6E"/>
    <w:rsid w:val="00467C59"/>
    <w:rsid w:val="00467CB3"/>
    <w:rsid w:val="00467ECB"/>
    <w:rsid w:val="00467F2D"/>
    <w:rsid w:val="00470A21"/>
    <w:rsid w:val="00470A79"/>
    <w:rsid w:val="00470B66"/>
    <w:rsid w:val="00470FBC"/>
    <w:rsid w:val="00472570"/>
    <w:rsid w:val="00473D19"/>
    <w:rsid w:val="0047503C"/>
    <w:rsid w:val="0047532F"/>
    <w:rsid w:val="0047580C"/>
    <w:rsid w:val="00475AED"/>
    <w:rsid w:val="00476984"/>
    <w:rsid w:val="00476C29"/>
    <w:rsid w:val="0047778D"/>
    <w:rsid w:val="004778FF"/>
    <w:rsid w:val="00477D81"/>
    <w:rsid w:val="004803B8"/>
    <w:rsid w:val="0048341E"/>
    <w:rsid w:val="0048354D"/>
    <w:rsid w:val="00483D6D"/>
    <w:rsid w:val="00485832"/>
    <w:rsid w:val="0048634F"/>
    <w:rsid w:val="0048771D"/>
    <w:rsid w:val="0048777F"/>
    <w:rsid w:val="004917B9"/>
    <w:rsid w:val="00491B29"/>
    <w:rsid w:val="00492252"/>
    <w:rsid w:val="00493029"/>
    <w:rsid w:val="004933B2"/>
    <w:rsid w:val="004935CE"/>
    <w:rsid w:val="004939E3"/>
    <w:rsid w:val="004945E7"/>
    <w:rsid w:val="00494B65"/>
    <w:rsid w:val="00495431"/>
    <w:rsid w:val="00495951"/>
    <w:rsid w:val="00495ED8"/>
    <w:rsid w:val="00496DBA"/>
    <w:rsid w:val="004972EA"/>
    <w:rsid w:val="004A0617"/>
    <w:rsid w:val="004A06FB"/>
    <w:rsid w:val="004A0787"/>
    <w:rsid w:val="004A1235"/>
    <w:rsid w:val="004A14D3"/>
    <w:rsid w:val="004A1FCC"/>
    <w:rsid w:val="004A218B"/>
    <w:rsid w:val="004A24C1"/>
    <w:rsid w:val="004A2503"/>
    <w:rsid w:val="004A2C8F"/>
    <w:rsid w:val="004A5775"/>
    <w:rsid w:val="004A62DF"/>
    <w:rsid w:val="004A6322"/>
    <w:rsid w:val="004A6985"/>
    <w:rsid w:val="004A6ECE"/>
    <w:rsid w:val="004B1C6F"/>
    <w:rsid w:val="004B300B"/>
    <w:rsid w:val="004B39C7"/>
    <w:rsid w:val="004B4B22"/>
    <w:rsid w:val="004B503F"/>
    <w:rsid w:val="004B552C"/>
    <w:rsid w:val="004B5DF3"/>
    <w:rsid w:val="004C08FE"/>
    <w:rsid w:val="004C1DAA"/>
    <w:rsid w:val="004C39A4"/>
    <w:rsid w:val="004C63D0"/>
    <w:rsid w:val="004C6F1F"/>
    <w:rsid w:val="004C7380"/>
    <w:rsid w:val="004C7C86"/>
    <w:rsid w:val="004D0DEC"/>
    <w:rsid w:val="004D1503"/>
    <w:rsid w:val="004D316E"/>
    <w:rsid w:val="004D49CD"/>
    <w:rsid w:val="004D5BE9"/>
    <w:rsid w:val="004D6C09"/>
    <w:rsid w:val="004D6CE2"/>
    <w:rsid w:val="004E1606"/>
    <w:rsid w:val="004E228E"/>
    <w:rsid w:val="004E22AA"/>
    <w:rsid w:val="004E3385"/>
    <w:rsid w:val="004E34E2"/>
    <w:rsid w:val="004E4403"/>
    <w:rsid w:val="004E501A"/>
    <w:rsid w:val="004E5AC5"/>
    <w:rsid w:val="004E606A"/>
    <w:rsid w:val="004E7362"/>
    <w:rsid w:val="004E7835"/>
    <w:rsid w:val="004E7ABC"/>
    <w:rsid w:val="004E7B54"/>
    <w:rsid w:val="004F03D3"/>
    <w:rsid w:val="004F074E"/>
    <w:rsid w:val="004F139F"/>
    <w:rsid w:val="004F2759"/>
    <w:rsid w:val="004F3AF0"/>
    <w:rsid w:val="004F3E2C"/>
    <w:rsid w:val="004F3ED8"/>
    <w:rsid w:val="004F4531"/>
    <w:rsid w:val="004F5ED4"/>
    <w:rsid w:val="004F63CE"/>
    <w:rsid w:val="004F66AC"/>
    <w:rsid w:val="005007F4"/>
    <w:rsid w:val="00500C0F"/>
    <w:rsid w:val="00501546"/>
    <w:rsid w:val="005024D8"/>
    <w:rsid w:val="005044BF"/>
    <w:rsid w:val="00505B93"/>
    <w:rsid w:val="00507A7E"/>
    <w:rsid w:val="0051112D"/>
    <w:rsid w:val="00511459"/>
    <w:rsid w:val="00511C65"/>
    <w:rsid w:val="00512274"/>
    <w:rsid w:val="00514089"/>
    <w:rsid w:val="005164E9"/>
    <w:rsid w:val="0051699A"/>
    <w:rsid w:val="00516BAE"/>
    <w:rsid w:val="00521601"/>
    <w:rsid w:val="00521B21"/>
    <w:rsid w:val="00524B12"/>
    <w:rsid w:val="00524F8B"/>
    <w:rsid w:val="005256B8"/>
    <w:rsid w:val="00525A36"/>
    <w:rsid w:val="0052627C"/>
    <w:rsid w:val="00527537"/>
    <w:rsid w:val="0053031F"/>
    <w:rsid w:val="00535900"/>
    <w:rsid w:val="00535955"/>
    <w:rsid w:val="00536CC9"/>
    <w:rsid w:val="00541375"/>
    <w:rsid w:val="00541907"/>
    <w:rsid w:val="0054209C"/>
    <w:rsid w:val="00542147"/>
    <w:rsid w:val="00542208"/>
    <w:rsid w:val="0054318E"/>
    <w:rsid w:val="005434AC"/>
    <w:rsid w:val="00543C21"/>
    <w:rsid w:val="00544984"/>
    <w:rsid w:val="00544E36"/>
    <w:rsid w:val="00544EA9"/>
    <w:rsid w:val="00546209"/>
    <w:rsid w:val="0054678F"/>
    <w:rsid w:val="00546BEA"/>
    <w:rsid w:val="005479CB"/>
    <w:rsid w:val="005507F6"/>
    <w:rsid w:val="00551731"/>
    <w:rsid w:val="00551B0C"/>
    <w:rsid w:val="00551B82"/>
    <w:rsid w:val="00552618"/>
    <w:rsid w:val="0055372B"/>
    <w:rsid w:val="00554D50"/>
    <w:rsid w:val="00555049"/>
    <w:rsid w:val="005566B0"/>
    <w:rsid w:val="005614D9"/>
    <w:rsid w:val="005621C5"/>
    <w:rsid w:val="005640C9"/>
    <w:rsid w:val="00564B63"/>
    <w:rsid w:val="00564E3B"/>
    <w:rsid w:val="00565B44"/>
    <w:rsid w:val="00571148"/>
    <w:rsid w:val="00571407"/>
    <w:rsid w:val="00571F45"/>
    <w:rsid w:val="005729A2"/>
    <w:rsid w:val="0057318E"/>
    <w:rsid w:val="005734C5"/>
    <w:rsid w:val="00575BB7"/>
    <w:rsid w:val="00576D42"/>
    <w:rsid w:val="00577415"/>
    <w:rsid w:val="00580C7D"/>
    <w:rsid w:val="005819E7"/>
    <w:rsid w:val="0058233E"/>
    <w:rsid w:val="005826C9"/>
    <w:rsid w:val="00582C13"/>
    <w:rsid w:val="005830B0"/>
    <w:rsid w:val="00583544"/>
    <w:rsid w:val="0058536E"/>
    <w:rsid w:val="005858F9"/>
    <w:rsid w:val="005872A1"/>
    <w:rsid w:val="005875C2"/>
    <w:rsid w:val="005911EC"/>
    <w:rsid w:val="00592CFD"/>
    <w:rsid w:val="00593127"/>
    <w:rsid w:val="00593205"/>
    <w:rsid w:val="00593500"/>
    <w:rsid w:val="00593688"/>
    <w:rsid w:val="005937A0"/>
    <w:rsid w:val="00593A30"/>
    <w:rsid w:val="00594B3E"/>
    <w:rsid w:val="00595C8C"/>
    <w:rsid w:val="00596A78"/>
    <w:rsid w:val="00597657"/>
    <w:rsid w:val="0059776F"/>
    <w:rsid w:val="005A0894"/>
    <w:rsid w:val="005A0965"/>
    <w:rsid w:val="005A1008"/>
    <w:rsid w:val="005A1A75"/>
    <w:rsid w:val="005A2406"/>
    <w:rsid w:val="005A4444"/>
    <w:rsid w:val="005A58A6"/>
    <w:rsid w:val="005A6C0C"/>
    <w:rsid w:val="005A7663"/>
    <w:rsid w:val="005B058B"/>
    <w:rsid w:val="005B05C8"/>
    <w:rsid w:val="005B0B8E"/>
    <w:rsid w:val="005B1DD4"/>
    <w:rsid w:val="005B2242"/>
    <w:rsid w:val="005B23E3"/>
    <w:rsid w:val="005B32A1"/>
    <w:rsid w:val="005B3EC7"/>
    <w:rsid w:val="005B41A9"/>
    <w:rsid w:val="005B4957"/>
    <w:rsid w:val="005B6206"/>
    <w:rsid w:val="005B7BA9"/>
    <w:rsid w:val="005B7BF5"/>
    <w:rsid w:val="005C0486"/>
    <w:rsid w:val="005C059C"/>
    <w:rsid w:val="005C11AC"/>
    <w:rsid w:val="005C12B7"/>
    <w:rsid w:val="005C13B8"/>
    <w:rsid w:val="005C37CA"/>
    <w:rsid w:val="005C4795"/>
    <w:rsid w:val="005C5223"/>
    <w:rsid w:val="005C526B"/>
    <w:rsid w:val="005C557D"/>
    <w:rsid w:val="005C5580"/>
    <w:rsid w:val="005C59DB"/>
    <w:rsid w:val="005C5A4C"/>
    <w:rsid w:val="005C5DE0"/>
    <w:rsid w:val="005C5ED5"/>
    <w:rsid w:val="005C68A2"/>
    <w:rsid w:val="005C6CA8"/>
    <w:rsid w:val="005C7031"/>
    <w:rsid w:val="005C77C4"/>
    <w:rsid w:val="005C7B16"/>
    <w:rsid w:val="005D051D"/>
    <w:rsid w:val="005D2692"/>
    <w:rsid w:val="005D3893"/>
    <w:rsid w:val="005D4C07"/>
    <w:rsid w:val="005D51E3"/>
    <w:rsid w:val="005D53A6"/>
    <w:rsid w:val="005D6E25"/>
    <w:rsid w:val="005D76B1"/>
    <w:rsid w:val="005D7F76"/>
    <w:rsid w:val="005E0346"/>
    <w:rsid w:val="005E0662"/>
    <w:rsid w:val="005E2339"/>
    <w:rsid w:val="005E2D97"/>
    <w:rsid w:val="005E379D"/>
    <w:rsid w:val="005E39D4"/>
    <w:rsid w:val="005E3A72"/>
    <w:rsid w:val="005E55F3"/>
    <w:rsid w:val="005E6C06"/>
    <w:rsid w:val="005E7AF3"/>
    <w:rsid w:val="005F0B68"/>
    <w:rsid w:val="005F0EF0"/>
    <w:rsid w:val="005F1422"/>
    <w:rsid w:val="005F1C95"/>
    <w:rsid w:val="005F25AA"/>
    <w:rsid w:val="005F2D2F"/>
    <w:rsid w:val="005F48BB"/>
    <w:rsid w:val="005F5BB8"/>
    <w:rsid w:val="005F671F"/>
    <w:rsid w:val="005F6AB4"/>
    <w:rsid w:val="005F745F"/>
    <w:rsid w:val="005F76C4"/>
    <w:rsid w:val="005F77D6"/>
    <w:rsid w:val="005F7F0B"/>
    <w:rsid w:val="006005C4"/>
    <w:rsid w:val="00600F78"/>
    <w:rsid w:val="00603837"/>
    <w:rsid w:val="00604FB4"/>
    <w:rsid w:val="00611219"/>
    <w:rsid w:val="00612E4C"/>
    <w:rsid w:val="00613295"/>
    <w:rsid w:val="00614671"/>
    <w:rsid w:val="00614FFC"/>
    <w:rsid w:val="00617665"/>
    <w:rsid w:val="0062128D"/>
    <w:rsid w:val="00622234"/>
    <w:rsid w:val="00622CE6"/>
    <w:rsid w:val="006259F5"/>
    <w:rsid w:val="006260B9"/>
    <w:rsid w:val="0062737F"/>
    <w:rsid w:val="006274AE"/>
    <w:rsid w:val="006279F7"/>
    <w:rsid w:val="006300F3"/>
    <w:rsid w:val="0063037B"/>
    <w:rsid w:val="0063087A"/>
    <w:rsid w:val="00631578"/>
    <w:rsid w:val="006319E6"/>
    <w:rsid w:val="00631DE4"/>
    <w:rsid w:val="0063242C"/>
    <w:rsid w:val="00632A3D"/>
    <w:rsid w:val="006338EE"/>
    <w:rsid w:val="006347CE"/>
    <w:rsid w:val="00634BDF"/>
    <w:rsid w:val="006365F6"/>
    <w:rsid w:val="00636963"/>
    <w:rsid w:val="00636EA9"/>
    <w:rsid w:val="0064073F"/>
    <w:rsid w:val="00642377"/>
    <w:rsid w:val="006425E8"/>
    <w:rsid w:val="00642696"/>
    <w:rsid w:val="00643F7E"/>
    <w:rsid w:val="00643F7F"/>
    <w:rsid w:val="00644124"/>
    <w:rsid w:val="00644C51"/>
    <w:rsid w:val="00645A62"/>
    <w:rsid w:val="0064718A"/>
    <w:rsid w:val="006503BC"/>
    <w:rsid w:val="00650701"/>
    <w:rsid w:val="00651A0C"/>
    <w:rsid w:val="00652485"/>
    <w:rsid w:val="00654272"/>
    <w:rsid w:val="00654357"/>
    <w:rsid w:val="00654E5D"/>
    <w:rsid w:val="00655132"/>
    <w:rsid w:val="006558E0"/>
    <w:rsid w:val="00655BCE"/>
    <w:rsid w:val="00655C8D"/>
    <w:rsid w:val="0065690B"/>
    <w:rsid w:val="00657C1F"/>
    <w:rsid w:val="00657FA9"/>
    <w:rsid w:val="00660D8C"/>
    <w:rsid w:val="00662CD4"/>
    <w:rsid w:val="00663B89"/>
    <w:rsid w:val="0066446C"/>
    <w:rsid w:val="00664DAB"/>
    <w:rsid w:val="00665FB8"/>
    <w:rsid w:val="006673D0"/>
    <w:rsid w:val="00667776"/>
    <w:rsid w:val="0066783A"/>
    <w:rsid w:val="0066787E"/>
    <w:rsid w:val="0067114B"/>
    <w:rsid w:val="006728BD"/>
    <w:rsid w:val="00672B10"/>
    <w:rsid w:val="00674018"/>
    <w:rsid w:val="00674B92"/>
    <w:rsid w:val="0067565F"/>
    <w:rsid w:val="006769CB"/>
    <w:rsid w:val="00676BBA"/>
    <w:rsid w:val="006804CC"/>
    <w:rsid w:val="006835FA"/>
    <w:rsid w:val="00683C11"/>
    <w:rsid w:val="00683F5E"/>
    <w:rsid w:val="00685B18"/>
    <w:rsid w:val="00685C51"/>
    <w:rsid w:val="00685F6B"/>
    <w:rsid w:val="0068655C"/>
    <w:rsid w:val="006868CC"/>
    <w:rsid w:val="00686D4B"/>
    <w:rsid w:val="00687461"/>
    <w:rsid w:val="00691C4B"/>
    <w:rsid w:val="00692339"/>
    <w:rsid w:val="006925D3"/>
    <w:rsid w:val="006926FE"/>
    <w:rsid w:val="006930BE"/>
    <w:rsid w:val="00693223"/>
    <w:rsid w:val="00694167"/>
    <w:rsid w:val="00695B15"/>
    <w:rsid w:val="00696B65"/>
    <w:rsid w:val="00697D0C"/>
    <w:rsid w:val="006A06AD"/>
    <w:rsid w:val="006A3653"/>
    <w:rsid w:val="006A3F38"/>
    <w:rsid w:val="006A4C91"/>
    <w:rsid w:val="006A4EB9"/>
    <w:rsid w:val="006A52D3"/>
    <w:rsid w:val="006B013B"/>
    <w:rsid w:val="006B2701"/>
    <w:rsid w:val="006B2D0A"/>
    <w:rsid w:val="006B413D"/>
    <w:rsid w:val="006B5A3F"/>
    <w:rsid w:val="006B5BCD"/>
    <w:rsid w:val="006B6389"/>
    <w:rsid w:val="006B643C"/>
    <w:rsid w:val="006B70D4"/>
    <w:rsid w:val="006B7804"/>
    <w:rsid w:val="006C03E9"/>
    <w:rsid w:val="006C0473"/>
    <w:rsid w:val="006C1136"/>
    <w:rsid w:val="006C14A6"/>
    <w:rsid w:val="006C1982"/>
    <w:rsid w:val="006C2B7C"/>
    <w:rsid w:val="006C2F6C"/>
    <w:rsid w:val="006C42B0"/>
    <w:rsid w:val="006C4539"/>
    <w:rsid w:val="006C5361"/>
    <w:rsid w:val="006C5EA2"/>
    <w:rsid w:val="006C5EF8"/>
    <w:rsid w:val="006C6A9B"/>
    <w:rsid w:val="006C701B"/>
    <w:rsid w:val="006C77E9"/>
    <w:rsid w:val="006D05A5"/>
    <w:rsid w:val="006D1F62"/>
    <w:rsid w:val="006D2712"/>
    <w:rsid w:val="006D33D3"/>
    <w:rsid w:val="006D348B"/>
    <w:rsid w:val="006D3FBD"/>
    <w:rsid w:val="006D43F0"/>
    <w:rsid w:val="006D6176"/>
    <w:rsid w:val="006D6591"/>
    <w:rsid w:val="006D67E3"/>
    <w:rsid w:val="006E03DB"/>
    <w:rsid w:val="006E0901"/>
    <w:rsid w:val="006E2144"/>
    <w:rsid w:val="006E3099"/>
    <w:rsid w:val="006E3A47"/>
    <w:rsid w:val="006E3A71"/>
    <w:rsid w:val="006E456F"/>
    <w:rsid w:val="006E6D68"/>
    <w:rsid w:val="006E6FC0"/>
    <w:rsid w:val="006E7113"/>
    <w:rsid w:val="006F0FDF"/>
    <w:rsid w:val="006F1199"/>
    <w:rsid w:val="006F12C9"/>
    <w:rsid w:val="006F1AF5"/>
    <w:rsid w:val="006F1CCA"/>
    <w:rsid w:val="006F240D"/>
    <w:rsid w:val="006F320B"/>
    <w:rsid w:val="006F3867"/>
    <w:rsid w:val="006F40F4"/>
    <w:rsid w:val="006F4CF5"/>
    <w:rsid w:val="006F50B2"/>
    <w:rsid w:val="006F5A45"/>
    <w:rsid w:val="006F66F2"/>
    <w:rsid w:val="006F686E"/>
    <w:rsid w:val="006F6BEF"/>
    <w:rsid w:val="007000E8"/>
    <w:rsid w:val="00700574"/>
    <w:rsid w:val="007009E2"/>
    <w:rsid w:val="00701068"/>
    <w:rsid w:val="00704BA3"/>
    <w:rsid w:val="00705148"/>
    <w:rsid w:val="00705351"/>
    <w:rsid w:val="00705AA7"/>
    <w:rsid w:val="0070630D"/>
    <w:rsid w:val="00706ACF"/>
    <w:rsid w:val="00706B2B"/>
    <w:rsid w:val="00707746"/>
    <w:rsid w:val="00710C13"/>
    <w:rsid w:val="00712871"/>
    <w:rsid w:val="00714563"/>
    <w:rsid w:val="00714B39"/>
    <w:rsid w:val="007151EF"/>
    <w:rsid w:val="00716A55"/>
    <w:rsid w:val="00717767"/>
    <w:rsid w:val="007179C2"/>
    <w:rsid w:val="007211D1"/>
    <w:rsid w:val="00721A03"/>
    <w:rsid w:val="00721B98"/>
    <w:rsid w:val="00722614"/>
    <w:rsid w:val="00724CF8"/>
    <w:rsid w:val="00724D3B"/>
    <w:rsid w:val="00724F78"/>
    <w:rsid w:val="00725BD9"/>
    <w:rsid w:val="007260EC"/>
    <w:rsid w:val="00726501"/>
    <w:rsid w:val="0072698F"/>
    <w:rsid w:val="007317E2"/>
    <w:rsid w:val="00731D14"/>
    <w:rsid w:val="00731F8C"/>
    <w:rsid w:val="00732AAB"/>
    <w:rsid w:val="007331B6"/>
    <w:rsid w:val="0073396F"/>
    <w:rsid w:val="007344C5"/>
    <w:rsid w:val="00734C32"/>
    <w:rsid w:val="00734CB0"/>
    <w:rsid w:val="007362CE"/>
    <w:rsid w:val="00736A0A"/>
    <w:rsid w:val="00737E35"/>
    <w:rsid w:val="00740728"/>
    <w:rsid w:val="0074099A"/>
    <w:rsid w:val="00740A16"/>
    <w:rsid w:val="00740E66"/>
    <w:rsid w:val="00741605"/>
    <w:rsid w:val="00741931"/>
    <w:rsid w:val="00742054"/>
    <w:rsid w:val="00742A62"/>
    <w:rsid w:val="00744EF3"/>
    <w:rsid w:val="00746135"/>
    <w:rsid w:val="0074671F"/>
    <w:rsid w:val="00746E65"/>
    <w:rsid w:val="00747AE5"/>
    <w:rsid w:val="00750B8E"/>
    <w:rsid w:val="00751450"/>
    <w:rsid w:val="007524B9"/>
    <w:rsid w:val="00752630"/>
    <w:rsid w:val="0075307B"/>
    <w:rsid w:val="00754F16"/>
    <w:rsid w:val="0076037D"/>
    <w:rsid w:val="007619D4"/>
    <w:rsid w:val="007624F9"/>
    <w:rsid w:val="00762B6C"/>
    <w:rsid w:val="00762BF4"/>
    <w:rsid w:val="00763366"/>
    <w:rsid w:val="0076476B"/>
    <w:rsid w:val="007650E9"/>
    <w:rsid w:val="00765598"/>
    <w:rsid w:val="0076639C"/>
    <w:rsid w:val="007665F2"/>
    <w:rsid w:val="00766F6C"/>
    <w:rsid w:val="0077056B"/>
    <w:rsid w:val="00770C2C"/>
    <w:rsid w:val="007712B4"/>
    <w:rsid w:val="00771BE1"/>
    <w:rsid w:val="00772A41"/>
    <w:rsid w:val="00774444"/>
    <w:rsid w:val="0077478E"/>
    <w:rsid w:val="00775CB8"/>
    <w:rsid w:val="0077701E"/>
    <w:rsid w:val="007778A0"/>
    <w:rsid w:val="00780C13"/>
    <w:rsid w:val="00780E5A"/>
    <w:rsid w:val="007818C5"/>
    <w:rsid w:val="00782BD9"/>
    <w:rsid w:val="0078464D"/>
    <w:rsid w:val="00785069"/>
    <w:rsid w:val="00786CB9"/>
    <w:rsid w:val="00786F37"/>
    <w:rsid w:val="00787480"/>
    <w:rsid w:val="00787B62"/>
    <w:rsid w:val="00787D1E"/>
    <w:rsid w:val="00790B6A"/>
    <w:rsid w:val="00790C2E"/>
    <w:rsid w:val="0079127C"/>
    <w:rsid w:val="00792541"/>
    <w:rsid w:val="00792E4D"/>
    <w:rsid w:val="0079558B"/>
    <w:rsid w:val="00795B58"/>
    <w:rsid w:val="007968BE"/>
    <w:rsid w:val="0079785A"/>
    <w:rsid w:val="007A03FF"/>
    <w:rsid w:val="007A3493"/>
    <w:rsid w:val="007A36FB"/>
    <w:rsid w:val="007A4099"/>
    <w:rsid w:val="007A42FE"/>
    <w:rsid w:val="007A47AA"/>
    <w:rsid w:val="007A49DA"/>
    <w:rsid w:val="007A5071"/>
    <w:rsid w:val="007A5831"/>
    <w:rsid w:val="007A6406"/>
    <w:rsid w:val="007B024C"/>
    <w:rsid w:val="007B0903"/>
    <w:rsid w:val="007B09C5"/>
    <w:rsid w:val="007B1931"/>
    <w:rsid w:val="007B2957"/>
    <w:rsid w:val="007B373C"/>
    <w:rsid w:val="007B47D0"/>
    <w:rsid w:val="007B564F"/>
    <w:rsid w:val="007B7BD1"/>
    <w:rsid w:val="007B7E43"/>
    <w:rsid w:val="007C3389"/>
    <w:rsid w:val="007C4512"/>
    <w:rsid w:val="007C466D"/>
    <w:rsid w:val="007C5E01"/>
    <w:rsid w:val="007C6BC2"/>
    <w:rsid w:val="007C75A9"/>
    <w:rsid w:val="007C792C"/>
    <w:rsid w:val="007C79B6"/>
    <w:rsid w:val="007C7A4A"/>
    <w:rsid w:val="007D0032"/>
    <w:rsid w:val="007D0B14"/>
    <w:rsid w:val="007D102A"/>
    <w:rsid w:val="007D1650"/>
    <w:rsid w:val="007D1793"/>
    <w:rsid w:val="007D47C6"/>
    <w:rsid w:val="007D589B"/>
    <w:rsid w:val="007D7A32"/>
    <w:rsid w:val="007D7CE2"/>
    <w:rsid w:val="007E0170"/>
    <w:rsid w:val="007E017F"/>
    <w:rsid w:val="007E13E2"/>
    <w:rsid w:val="007E198C"/>
    <w:rsid w:val="007E1F25"/>
    <w:rsid w:val="007E2B8F"/>
    <w:rsid w:val="007E556A"/>
    <w:rsid w:val="007E6394"/>
    <w:rsid w:val="007E67C0"/>
    <w:rsid w:val="007E6F03"/>
    <w:rsid w:val="007E76DE"/>
    <w:rsid w:val="007E77EB"/>
    <w:rsid w:val="007E794E"/>
    <w:rsid w:val="007F3595"/>
    <w:rsid w:val="007F4126"/>
    <w:rsid w:val="007F4877"/>
    <w:rsid w:val="007F53A5"/>
    <w:rsid w:val="007F56C2"/>
    <w:rsid w:val="007F7D6A"/>
    <w:rsid w:val="008013F4"/>
    <w:rsid w:val="00801A02"/>
    <w:rsid w:val="00801D72"/>
    <w:rsid w:val="0080299F"/>
    <w:rsid w:val="00803C5E"/>
    <w:rsid w:val="00803D34"/>
    <w:rsid w:val="0080553E"/>
    <w:rsid w:val="00805D74"/>
    <w:rsid w:val="00806740"/>
    <w:rsid w:val="00806EC7"/>
    <w:rsid w:val="00810BAE"/>
    <w:rsid w:val="00811003"/>
    <w:rsid w:val="0081103A"/>
    <w:rsid w:val="00811283"/>
    <w:rsid w:val="008117D0"/>
    <w:rsid w:val="0081250D"/>
    <w:rsid w:val="00813028"/>
    <w:rsid w:val="00814505"/>
    <w:rsid w:val="00814C23"/>
    <w:rsid w:val="00817273"/>
    <w:rsid w:val="008172FC"/>
    <w:rsid w:val="00820101"/>
    <w:rsid w:val="00820664"/>
    <w:rsid w:val="008218EC"/>
    <w:rsid w:val="00821E38"/>
    <w:rsid w:val="00821EFC"/>
    <w:rsid w:val="008220DF"/>
    <w:rsid w:val="008226C6"/>
    <w:rsid w:val="00822833"/>
    <w:rsid w:val="008239F3"/>
    <w:rsid w:val="00824A53"/>
    <w:rsid w:val="00825AD3"/>
    <w:rsid w:val="0082640C"/>
    <w:rsid w:val="00826930"/>
    <w:rsid w:val="00830C59"/>
    <w:rsid w:val="00831111"/>
    <w:rsid w:val="008312FB"/>
    <w:rsid w:val="00831D65"/>
    <w:rsid w:val="008322E6"/>
    <w:rsid w:val="00833ADB"/>
    <w:rsid w:val="00833FF3"/>
    <w:rsid w:val="008340D9"/>
    <w:rsid w:val="00834528"/>
    <w:rsid w:val="008350DC"/>
    <w:rsid w:val="00835665"/>
    <w:rsid w:val="00837A7F"/>
    <w:rsid w:val="00840461"/>
    <w:rsid w:val="00840F19"/>
    <w:rsid w:val="00842074"/>
    <w:rsid w:val="00842254"/>
    <w:rsid w:val="00842A05"/>
    <w:rsid w:val="00843093"/>
    <w:rsid w:val="00843509"/>
    <w:rsid w:val="00843883"/>
    <w:rsid w:val="00844C52"/>
    <w:rsid w:val="00845EA9"/>
    <w:rsid w:val="0084698C"/>
    <w:rsid w:val="00851080"/>
    <w:rsid w:val="0085296D"/>
    <w:rsid w:val="00852B93"/>
    <w:rsid w:val="00852C14"/>
    <w:rsid w:val="00853A52"/>
    <w:rsid w:val="008545BF"/>
    <w:rsid w:val="00854F44"/>
    <w:rsid w:val="0085528D"/>
    <w:rsid w:val="00855454"/>
    <w:rsid w:val="008555CE"/>
    <w:rsid w:val="00855A65"/>
    <w:rsid w:val="00855B19"/>
    <w:rsid w:val="00855B90"/>
    <w:rsid w:val="008567B5"/>
    <w:rsid w:val="00856FE6"/>
    <w:rsid w:val="008601F8"/>
    <w:rsid w:val="008605EA"/>
    <w:rsid w:val="008606E1"/>
    <w:rsid w:val="008607BD"/>
    <w:rsid w:val="00860E95"/>
    <w:rsid w:val="00861095"/>
    <w:rsid w:val="008631A6"/>
    <w:rsid w:val="00864868"/>
    <w:rsid w:val="00865090"/>
    <w:rsid w:val="0086517A"/>
    <w:rsid w:val="008658BC"/>
    <w:rsid w:val="008659EF"/>
    <w:rsid w:val="00866717"/>
    <w:rsid w:val="00866988"/>
    <w:rsid w:val="0086725B"/>
    <w:rsid w:val="00873162"/>
    <w:rsid w:val="0087387D"/>
    <w:rsid w:val="00873BCC"/>
    <w:rsid w:val="00873F48"/>
    <w:rsid w:val="00874881"/>
    <w:rsid w:val="00875656"/>
    <w:rsid w:val="00875CCB"/>
    <w:rsid w:val="008771BA"/>
    <w:rsid w:val="008803D4"/>
    <w:rsid w:val="0088162F"/>
    <w:rsid w:val="0088195D"/>
    <w:rsid w:val="00881C22"/>
    <w:rsid w:val="00882759"/>
    <w:rsid w:val="00882DD3"/>
    <w:rsid w:val="00883E2F"/>
    <w:rsid w:val="00883F27"/>
    <w:rsid w:val="00884A78"/>
    <w:rsid w:val="008857C9"/>
    <w:rsid w:val="00885D59"/>
    <w:rsid w:val="0088647F"/>
    <w:rsid w:val="00886AFF"/>
    <w:rsid w:val="00886F39"/>
    <w:rsid w:val="0088777D"/>
    <w:rsid w:val="00887DFE"/>
    <w:rsid w:val="00890D88"/>
    <w:rsid w:val="00891032"/>
    <w:rsid w:val="0089234B"/>
    <w:rsid w:val="00892614"/>
    <w:rsid w:val="00892701"/>
    <w:rsid w:val="00893AEF"/>
    <w:rsid w:val="00893B27"/>
    <w:rsid w:val="00893CFA"/>
    <w:rsid w:val="00893D7F"/>
    <w:rsid w:val="00894850"/>
    <w:rsid w:val="0089554D"/>
    <w:rsid w:val="008969EB"/>
    <w:rsid w:val="00896BA9"/>
    <w:rsid w:val="0089758C"/>
    <w:rsid w:val="008A0A16"/>
    <w:rsid w:val="008A114B"/>
    <w:rsid w:val="008A1FD8"/>
    <w:rsid w:val="008A22FE"/>
    <w:rsid w:val="008A3979"/>
    <w:rsid w:val="008A3DDC"/>
    <w:rsid w:val="008A42DA"/>
    <w:rsid w:val="008A4505"/>
    <w:rsid w:val="008A4FB5"/>
    <w:rsid w:val="008A59E4"/>
    <w:rsid w:val="008A649A"/>
    <w:rsid w:val="008A64CD"/>
    <w:rsid w:val="008A7BF1"/>
    <w:rsid w:val="008B01FC"/>
    <w:rsid w:val="008B04F7"/>
    <w:rsid w:val="008B06DE"/>
    <w:rsid w:val="008B147E"/>
    <w:rsid w:val="008B16A9"/>
    <w:rsid w:val="008B20E0"/>
    <w:rsid w:val="008B3BDD"/>
    <w:rsid w:val="008B3EEF"/>
    <w:rsid w:val="008B5C44"/>
    <w:rsid w:val="008B6965"/>
    <w:rsid w:val="008B72F2"/>
    <w:rsid w:val="008B7343"/>
    <w:rsid w:val="008B7DC1"/>
    <w:rsid w:val="008C01A8"/>
    <w:rsid w:val="008C095B"/>
    <w:rsid w:val="008C2BDB"/>
    <w:rsid w:val="008C3A02"/>
    <w:rsid w:val="008C3C2B"/>
    <w:rsid w:val="008C3E6B"/>
    <w:rsid w:val="008C42DF"/>
    <w:rsid w:val="008C5CE6"/>
    <w:rsid w:val="008C67D6"/>
    <w:rsid w:val="008D0C2D"/>
    <w:rsid w:val="008D1459"/>
    <w:rsid w:val="008D169E"/>
    <w:rsid w:val="008D3EAA"/>
    <w:rsid w:val="008D5AC8"/>
    <w:rsid w:val="008D66FD"/>
    <w:rsid w:val="008D7C53"/>
    <w:rsid w:val="008D7ED0"/>
    <w:rsid w:val="008E0365"/>
    <w:rsid w:val="008E22DB"/>
    <w:rsid w:val="008E3537"/>
    <w:rsid w:val="008E3D95"/>
    <w:rsid w:val="008E4B3E"/>
    <w:rsid w:val="008E5CEF"/>
    <w:rsid w:val="008E5D8B"/>
    <w:rsid w:val="008E6B04"/>
    <w:rsid w:val="008E7858"/>
    <w:rsid w:val="008F0A1A"/>
    <w:rsid w:val="008F0DCE"/>
    <w:rsid w:val="008F2519"/>
    <w:rsid w:val="008F2AC9"/>
    <w:rsid w:val="008F309E"/>
    <w:rsid w:val="008F3800"/>
    <w:rsid w:val="008F39F4"/>
    <w:rsid w:val="008F4012"/>
    <w:rsid w:val="008F5031"/>
    <w:rsid w:val="008F5D0E"/>
    <w:rsid w:val="008F6044"/>
    <w:rsid w:val="008F65C7"/>
    <w:rsid w:val="008F777D"/>
    <w:rsid w:val="008F7900"/>
    <w:rsid w:val="008F7B98"/>
    <w:rsid w:val="009002FC"/>
    <w:rsid w:val="009003E4"/>
    <w:rsid w:val="00900470"/>
    <w:rsid w:val="00901D1F"/>
    <w:rsid w:val="00901D34"/>
    <w:rsid w:val="0090256C"/>
    <w:rsid w:val="00902976"/>
    <w:rsid w:val="00903335"/>
    <w:rsid w:val="0090347F"/>
    <w:rsid w:val="00903499"/>
    <w:rsid w:val="00903A8F"/>
    <w:rsid w:val="009041B7"/>
    <w:rsid w:val="00904CBE"/>
    <w:rsid w:val="00906109"/>
    <w:rsid w:val="009062D7"/>
    <w:rsid w:val="009065EE"/>
    <w:rsid w:val="00906CCB"/>
    <w:rsid w:val="00910E01"/>
    <w:rsid w:val="0091100A"/>
    <w:rsid w:val="00911147"/>
    <w:rsid w:val="0091137E"/>
    <w:rsid w:val="00912051"/>
    <w:rsid w:val="0091262E"/>
    <w:rsid w:val="009129F2"/>
    <w:rsid w:val="00912D7B"/>
    <w:rsid w:val="00913349"/>
    <w:rsid w:val="00913B4D"/>
    <w:rsid w:val="00913E2C"/>
    <w:rsid w:val="00913F8F"/>
    <w:rsid w:val="00914430"/>
    <w:rsid w:val="00914964"/>
    <w:rsid w:val="00914C50"/>
    <w:rsid w:val="00915221"/>
    <w:rsid w:val="009176B4"/>
    <w:rsid w:val="00917EF0"/>
    <w:rsid w:val="0092139B"/>
    <w:rsid w:val="00921872"/>
    <w:rsid w:val="00921DAD"/>
    <w:rsid w:val="00921F36"/>
    <w:rsid w:val="00922579"/>
    <w:rsid w:val="0092342E"/>
    <w:rsid w:val="00924337"/>
    <w:rsid w:val="009243FF"/>
    <w:rsid w:val="009264FD"/>
    <w:rsid w:val="00926A09"/>
    <w:rsid w:val="0093129B"/>
    <w:rsid w:val="009315C0"/>
    <w:rsid w:val="00931ACE"/>
    <w:rsid w:val="00931F3C"/>
    <w:rsid w:val="00932A74"/>
    <w:rsid w:val="00932C9E"/>
    <w:rsid w:val="00936BDE"/>
    <w:rsid w:val="009411EA"/>
    <w:rsid w:val="00941331"/>
    <w:rsid w:val="009419B7"/>
    <w:rsid w:val="009444D3"/>
    <w:rsid w:val="00944F97"/>
    <w:rsid w:val="00946017"/>
    <w:rsid w:val="009465EA"/>
    <w:rsid w:val="00946ED5"/>
    <w:rsid w:val="009475BB"/>
    <w:rsid w:val="00947BA0"/>
    <w:rsid w:val="009501D6"/>
    <w:rsid w:val="009509C0"/>
    <w:rsid w:val="009520B7"/>
    <w:rsid w:val="00952307"/>
    <w:rsid w:val="009538C7"/>
    <w:rsid w:val="009539AE"/>
    <w:rsid w:val="00954617"/>
    <w:rsid w:val="0095474B"/>
    <w:rsid w:val="00955831"/>
    <w:rsid w:val="0095600B"/>
    <w:rsid w:val="009574C7"/>
    <w:rsid w:val="00957AF0"/>
    <w:rsid w:val="0096035C"/>
    <w:rsid w:val="0096085E"/>
    <w:rsid w:val="00960CA7"/>
    <w:rsid w:val="00961FB9"/>
    <w:rsid w:val="0096239C"/>
    <w:rsid w:val="009637E9"/>
    <w:rsid w:val="00963E2B"/>
    <w:rsid w:val="009641C4"/>
    <w:rsid w:val="00964293"/>
    <w:rsid w:val="0096438F"/>
    <w:rsid w:val="0096622B"/>
    <w:rsid w:val="009708CD"/>
    <w:rsid w:val="0097160F"/>
    <w:rsid w:val="0097360B"/>
    <w:rsid w:val="00973A48"/>
    <w:rsid w:val="00973EB7"/>
    <w:rsid w:val="0097490F"/>
    <w:rsid w:val="009757CD"/>
    <w:rsid w:val="00975D64"/>
    <w:rsid w:val="00977704"/>
    <w:rsid w:val="00980513"/>
    <w:rsid w:val="009806F2"/>
    <w:rsid w:val="00983450"/>
    <w:rsid w:val="00983693"/>
    <w:rsid w:val="0098388E"/>
    <w:rsid w:val="009838A4"/>
    <w:rsid w:val="00984491"/>
    <w:rsid w:val="00985AD4"/>
    <w:rsid w:val="00985C79"/>
    <w:rsid w:val="00985CF4"/>
    <w:rsid w:val="00986C96"/>
    <w:rsid w:val="00986FC6"/>
    <w:rsid w:val="00987C7A"/>
    <w:rsid w:val="00991099"/>
    <w:rsid w:val="00992080"/>
    <w:rsid w:val="0099257C"/>
    <w:rsid w:val="00992683"/>
    <w:rsid w:val="009927E2"/>
    <w:rsid w:val="009933D4"/>
    <w:rsid w:val="0099392E"/>
    <w:rsid w:val="00994794"/>
    <w:rsid w:val="00995AD2"/>
    <w:rsid w:val="00995D84"/>
    <w:rsid w:val="00996524"/>
    <w:rsid w:val="00996E9E"/>
    <w:rsid w:val="0099701C"/>
    <w:rsid w:val="00997267"/>
    <w:rsid w:val="00997AD6"/>
    <w:rsid w:val="009A07BD"/>
    <w:rsid w:val="009A0E18"/>
    <w:rsid w:val="009A3E00"/>
    <w:rsid w:val="009A4B94"/>
    <w:rsid w:val="009A6B7B"/>
    <w:rsid w:val="009A7DDE"/>
    <w:rsid w:val="009A7FEB"/>
    <w:rsid w:val="009B060F"/>
    <w:rsid w:val="009B0DFF"/>
    <w:rsid w:val="009B5E4C"/>
    <w:rsid w:val="009B6346"/>
    <w:rsid w:val="009C0B0E"/>
    <w:rsid w:val="009C163C"/>
    <w:rsid w:val="009C1E55"/>
    <w:rsid w:val="009C2196"/>
    <w:rsid w:val="009C2509"/>
    <w:rsid w:val="009C271A"/>
    <w:rsid w:val="009C2A27"/>
    <w:rsid w:val="009C2AD6"/>
    <w:rsid w:val="009C41C9"/>
    <w:rsid w:val="009C539E"/>
    <w:rsid w:val="009C68FB"/>
    <w:rsid w:val="009C6DE0"/>
    <w:rsid w:val="009C78E2"/>
    <w:rsid w:val="009C7C2E"/>
    <w:rsid w:val="009C7DD7"/>
    <w:rsid w:val="009C7E3D"/>
    <w:rsid w:val="009D0741"/>
    <w:rsid w:val="009D0E65"/>
    <w:rsid w:val="009D106D"/>
    <w:rsid w:val="009D25EF"/>
    <w:rsid w:val="009D2C76"/>
    <w:rsid w:val="009D30E0"/>
    <w:rsid w:val="009D3129"/>
    <w:rsid w:val="009D3EBD"/>
    <w:rsid w:val="009D4123"/>
    <w:rsid w:val="009D4161"/>
    <w:rsid w:val="009D4265"/>
    <w:rsid w:val="009D517A"/>
    <w:rsid w:val="009D51AF"/>
    <w:rsid w:val="009D5B09"/>
    <w:rsid w:val="009D5F50"/>
    <w:rsid w:val="009D6844"/>
    <w:rsid w:val="009D7C11"/>
    <w:rsid w:val="009D7E49"/>
    <w:rsid w:val="009E1231"/>
    <w:rsid w:val="009E19A8"/>
    <w:rsid w:val="009E36EF"/>
    <w:rsid w:val="009E3FA4"/>
    <w:rsid w:val="009E4837"/>
    <w:rsid w:val="009E53CD"/>
    <w:rsid w:val="009E5D96"/>
    <w:rsid w:val="009E772E"/>
    <w:rsid w:val="009F1BCC"/>
    <w:rsid w:val="009F3002"/>
    <w:rsid w:val="009F3203"/>
    <w:rsid w:val="009F379E"/>
    <w:rsid w:val="009F5A60"/>
    <w:rsid w:val="009F5DAF"/>
    <w:rsid w:val="009F5DB7"/>
    <w:rsid w:val="009F6C25"/>
    <w:rsid w:val="00A0032F"/>
    <w:rsid w:val="00A009BB"/>
    <w:rsid w:val="00A0216D"/>
    <w:rsid w:val="00A03C51"/>
    <w:rsid w:val="00A03FDA"/>
    <w:rsid w:val="00A0405E"/>
    <w:rsid w:val="00A04544"/>
    <w:rsid w:val="00A04707"/>
    <w:rsid w:val="00A047CF"/>
    <w:rsid w:val="00A04884"/>
    <w:rsid w:val="00A04A99"/>
    <w:rsid w:val="00A0542B"/>
    <w:rsid w:val="00A05BDF"/>
    <w:rsid w:val="00A0627F"/>
    <w:rsid w:val="00A06318"/>
    <w:rsid w:val="00A07154"/>
    <w:rsid w:val="00A07F26"/>
    <w:rsid w:val="00A10BA7"/>
    <w:rsid w:val="00A14775"/>
    <w:rsid w:val="00A150F9"/>
    <w:rsid w:val="00A154AD"/>
    <w:rsid w:val="00A15DD4"/>
    <w:rsid w:val="00A16C70"/>
    <w:rsid w:val="00A20147"/>
    <w:rsid w:val="00A20A63"/>
    <w:rsid w:val="00A225B0"/>
    <w:rsid w:val="00A238A3"/>
    <w:rsid w:val="00A24983"/>
    <w:rsid w:val="00A24CC8"/>
    <w:rsid w:val="00A253AE"/>
    <w:rsid w:val="00A2624A"/>
    <w:rsid w:val="00A262D3"/>
    <w:rsid w:val="00A26594"/>
    <w:rsid w:val="00A26B91"/>
    <w:rsid w:val="00A279D8"/>
    <w:rsid w:val="00A27C07"/>
    <w:rsid w:val="00A301A2"/>
    <w:rsid w:val="00A30A64"/>
    <w:rsid w:val="00A31446"/>
    <w:rsid w:val="00A332CB"/>
    <w:rsid w:val="00A3397B"/>
    <w:rsid w:val="00A34688"/>
    <w:rsid w:val="00A34FE5"/>
    <w:rsid w:val="00A376B0"/>
    <w:rsid w:val="00A400E2"/>
    <w:rsid w:val="00A40818"/>
    <w:rsid w:val="00A40EAA"/>
    <w:rsid w:val="00A42F7C"/>
    <w:rsid w:val="00A4360A"/>
    <w:rsid w:val="00A436A6"/>
    <w:rsid w:val="00A43A28"/>
    <w:rsid w:val="00A443CF"/>
    <w:rsid w:val="00A4500F"/>
    <w:rsid w:val="00A46D43"/>
    <w:rsid w:val="00A47455"/>
    <w:rsid w:val="00A47712"/>
    <w:rsid w:val="00A47E80"/>
    <w:rsid w:val="00A5075F"/>
    <w:rsid w:val="00A50A15"/>
    <w:rsid w:val="00A51C64"/>
    <w:rsid w:val="00A52D3D"/>
    <w:rsid w:val="00A52D70"/>
    <w:rsid w:val="00A535C8"/>
    <w:rsid w:val="00A545A0"/>
    <w:rsid w:val="00A55726"/>
    <w:rsid w:val="00A557AD"/>
    <w:rsid w:val="00A56A2D"/>
    <w:rsid w:val="00A56FB6"/>
    <w:rsid w:val="00A57166"/>
    <w:rsid w:val="00A57B9F"/>
    <w:rsid w:val="00A57C2F"/>
    <w:rsid w:val="00A60E93"/>
    <w:rsid w:val="00A61236"/>
    <w:rsid w:val="00A61EA5"/>
    <w:rsid w:val="00A62BC3"/>
    <w:rsid w:val="00A63954"/>
    <w:rsid w:val="00A65087"/>
    <w:rsid w:val="00A65FA1"/>
    <w:rsid w:val="00A6676B"/>
    <w:rsid w:val="00A66D72"/>
    <w:rsid w:val="00A67D6E"/>
    <w:rsid w:val="00A67DE2"/>
    <w:rsid w:val="00A67E77"/>
    <w:rsid w:val="00A714E3"/>
    <w:rsid w:val="00A71933"/>
    <w:rsid w:val="00A721C8"/>
    <w:rsid w:val="00A732FB"/>
    <w:rsid w:val="00A74181"/>
    <w:rsid w:val="00A74350"/>
    <w:rsid w:val="00A75BE5"/>
    <w:rsid w:val="00A75CE9"/>
    <w:rsid w:val="00A76F54"/>
    <w:rsid w:val="00A77738"/>
    <w:rsid w:val="00A82B57"/>
    <w:rsid w:val="00A84983"/>
    <w:rsid w:val="00A8598A"/>
    <w:rsid w:val="00A86277"/>
    <w:rsid w:val="00A86372"/>
    <w:rsid w:val="00A86A6D"/>
    <w:rsid w:val="00A8740A"/>
    <w:rsid w:val="00A87AB8"/>
    <w:rsid w:val="00A90154"/>
    <w:rsid w:val="00A91CDD"/>
    <w:rsid w:val="00A92CE7"/>
    <w:rsid w:val="00A931B1"/>
    <w:rsid w:val="00A9395F"/>
    <w:rsid w:val="00A947F4"/>
    <w:rsid w:val="00A94E38"/>
    <w:rsid w:val="00A9586C"/>
    <w:rsid w:val="00A95D11"/>
    <w:rsid w:val="00A96055"/>
    <w:rsid w:val="00A96E4D"/>
    <w:rsid w:val="00AA13F6"/>
    <w:rsid w:val="00AA150C"/>
    <w:rsid w:val="00AA2CC0"/>
    <w:rsid w:val="00AA3413"/>
    <w:rsid w:val="00AA3907"/>
    <w:rsid w:val="00AA4083"/>
    <w:rsid w:val="00AA4C98"/>
    <w:rsid w:val="00AA4EDC"/>
    <w:rsid w:val="00AA51FB"/>
    <w:rsid w:val="00AA53EF"/>
    <w:rsid w:val="00AA6FC6"/>
    <w:rsid w:val="00AA7F06"/>
    <w:rsid w:val="00AB00DC"/>
    <w:rsid w:val="00AB00E5"/>
    <w:rsid w:val="00AB0C59"/>
    <w:rsid w:val="00AB379C"/>
    <w:rsid w:val="00AB42B0"/>
    <w:rsid w:val="00AB4370"/>
    <w:rsid w:val="00AB4867"/>
    <w:rsid w:val="00AB5AB1"/>
    <w:rsid w:val="00AB6C7C"/>
    <w:rsid w:val="00AB72AF"/>
    <w:rsid w:val="00AC03B9"/>
    <w:rsid w:val="00AC0518"/>
    <w:rsid w:val="00AC0A3E"/>
    <w:rsid w:val="00AC1BD9"/>
    <w:rsid w:val="00AC4A19"/>
    <w:rsid w:val="00AC4E7F"/>
    <w:rsid w:val="00AC5E93"/>
    <w:rsid w:val="00AD073F"/>
    <w:rsid w:val="00AD26E4"/>
    <w:rsid w:val="00AD28B6"/>
    <w:rsid w:val="00AD2BA8"/>
    <w:rsid w:val="00AD3626"/>
    <w:rsid w:val="00AD4C98"/>
    <w:rsid w:val="00AD76C9"/>
    <w:rsid w:val="00AD7984"/>
    <w:rsid w:val="00AD7C46"/>
    <w:rsid w:val="00AE0836"/>
    <w:rsid w:val="00AE17A0"/>
    <w:rsid w:val="00AE2749"/>
    <w:rsid w:val="00AE334E"/>
    <w:rsid w:val="00AE487E"/>
    <w:rsid w:val="00AE5B0E"/>
    <w:rsid w:val="00AE67F5"/>
    <w:rsid w:val="00AE708C"/>
    <w:rsid w:val="00AE7FE8"/>
    <w:rsid w:val="00AF04CD"/>
    <w:rsid w:val="00AF0983"/>
    <w:rsid w:val="00AF0DB5"/>
    <w:rsid w:val="00AF1C70"/>
    <w:rsid w:val="00AF1E9C"/>
    <w:rsid w:val="00AF24AD"/>
    <w:rsid w:val="00AF539A"/>
    <w:rsid w:val="00AF57FA"/>
    <w:rsid w:val="00AF5BC5"/>
    <w:rsid w:val="00AF64E5"/>
    <w:rsid w:val="00AF6643"/>
    <w:rsid w:val="00AF6EDA"/>
    <w:rsid w:val="00B0031B"/>
    <w:rsid w:val="00B00A50"/>
    <w:rsid w:val="00B013F7"/>
    <w:rsid w:val="00B032A6"/>
    <w:rsid w:val="00B0390B"/>
    <w:rsid w:val="00B03FB5"/>
    <w:rsid w:val="00B04400"/>
    <w:rsid w:val="00B04455"/>
    <w:rsid w:val="00B05524"/>
    <w:rsid w:val="00B05BF0"/>
    <w:rsid w:val="00B063F0"/>
    <w:rsid w:val="00B066B6"/>
    <w:rsid w:val="00B06739"/>
    <w:rsid w:val="00B07530"/>
    <w:rsid w:val="00B07A25"/>
    <w:rsid w:val="00B105D3"/>
    <w:rsid w:val="00B124AA"/>
    <w:rsid w:val="00B1261D"/>
    <w:rsid w:val="00B12692"/>
    <w:rsid w:val="00B13059"/>
    <w:rsid w:val="00B13CA9"/>
    <w:rsid w:val="00B13E42"/>
    <w:rsid w:val="00B14062"/>
    <w:rsid w:val="00B1437F"/>
    <w:rsid w:val="00B15E6F"/>
    <w:rsid w:val="00B16542"/>
    <w:rsid w:val="00B1686E"/>
    <w:rsid w:val="00B175D9"/>
    <w:rsid w:val="00B2000D"/>
    <w:rsid w:val="00B23FC4"/>
    <w:rsid w:val="00B2407E"/>
    <w:rsid w:val="00B24715"/>
    <w:rsid w:val="00B250EB"/>
    <w:rsid w:val="00B2640C"/>
    <w:rsid w:val="00B26601"/>
    <w:rsid w:val="00B26E56"/>
    <w:rsid w:val="00B270B2"/>
    <w:rsid w:val="00B27F48"/>
    <w:rsid w:val="00B3052F"/>
    <w:rsid w:val="00B308D4"/>
    <w:rsid w:val="00B30E85"/>
    <w:rsid w:val="00B31136"/>
    <w:rsid w:val="00B311FF"/>
    <w:rsid w:val="00B3146E"/>
    <w:rsid w:val="00B316C0"/>
    <w:rsid w:val="00B322BB"/>
    <w:rsid w:val="00B32999"/>
    <w:rsid w:val="00B33CF6"/>
    <w:rsid w:val="00B34369"/>
    <w:rsid w:val="00B346FC"/>
    <w:rsid w:val="00B3549C"/>
    <w:rsid w:val="00B3550F"/>
    <w:rsid w:val="00B403BE"/>
    <w:rsid w:val="00B40CA2"/>
    <w:rsid w:val="00B427E7"/>
    <w:rsid w:val="00B433A7"/>
    <w:rsid w:val="00B43916"/>
    <w:rsid w:val="00B4479E"/>
    <w:rsid w:val="00B45219"/>
    <w:rsid w:val="00B45887"/>
    <w:rsid w:val="00B470B5"/>
    <w:rsid w:val="00B478F1"/>
    <w:rsid w:val="00B50516"/>
    <w:rsid w:val="00B50719"/>
    <w:rsid w:val="00B50A17"/>
    <w:rsid w:val="00B50C81"/>
    <w:rsid w:val="00B5163D"/>
    <w:rsid w:val="00B51851"/>
    <w:rsid w:val="00B520E0"/>
    <w:rsid w:val="00B53148"/>
    <w:rsid w:val="00B53811"/>
    <w:rsid w:val="00B54409"/>
    <w:rsid w:val="00B544D0"/>
    <w:rsid w:val="00B55E2D"/>
    <w:rsid w:val="00B5605B"/>
    <w:rsid w:val="00B56360"/>
    <w:rsid w:val="00B57448"/>
    <w:rsid w:val="00B60553"/>
    <w:rsid w:val="00B60E4F"/>
    <w:rsid w:val="00B6251C"/>
    <w:rsid w:val="00B6286B"/>
    <w:rsid w:val="00B6302E"/>
    <w:rsid w:val="00B63236"/>
    <w:rsid w:val="00B63598"/>
    <w:rsid w:val="00B64EC4"/>
    <w:rsid w:val="00B658B5"/>
    <w:rsid w:val="00B67173"/>
    <w:rsid w:val="00B7004C"/>
    <w:rsid w:val="00B73D1B"/>
    <w:rsid w:val="00B74931"/>
    <w:rsid w:val="00B76148"/>
    <w:rsid w:val="00B7666E"/>
    <w:rsid w:val="00B775FF"/>
    <w:rsid w:val="00B80545"/>
    <w:rsid w:val="00B82109"/>
    <w:rsid w:val="00B821C5"/>
    <w:rsid w:val="00B831A1"/>
    <w:rsid w:val="00B8360B"/>
    <w:rsid w:val="00B842A0"/>
    <w:rsid w:val="00B84C3B"/>
    <w:rsid w:val="00B84DD6"/>
    <w:rsid w:val="00B85DD0"/>
    <w:rsid w:val="00B86D63"/>
    <w:rsid w:val="00B870A6"/>
    <w:rsid w:val="00B87C44"/>
    <w:rsid w:val="00B911A7"/>
    <w:rsid w:val="00B93FBF"/>
    <w:rsid w:val="00B942A0"/>
    <w:rsid w:val="00B94873"/>
    <w:rsid w:val="00B94A86"/>
    <w:rsid w:val="00B94EAB"/>
    <w:rsid w:val="00B95D26"/>
    <w:rsid w:val="00B96866"/>
    <w:rsid w:val="00B97607"/>
    <w:rsid w:val="00BA0493"/>
    <w:rsid w:val="00BA11FE"/>
    <w:rsid w:val="00BA1895"/>
    <w:rsid w:val="00BA19AF"/>
    <w:rsid w:val="00BA35A9"/>
    <w:rsid w:val="00BA3B42"/>
    <w:rsid w:val="00BA4503"/>
    <w:rsid w:val="00BA55FB"/>
    <w:rsid w:val="00BA67DD"/>
    <w:rsid w:val="00BA78AD"/>
    <w:rsid w:val="00BB06DE"/>
    <w:rsid w:val="00BB11C2"/>
    <w:rsid w:val="00BB1527"/>
    <w:rsid w:val="00BB19A8"/>
    <w:rsid w:val="00BB253E"/>
    <w:rsid w:val="00BB26B0"/>
    <w:rsid w:val="00BB315A"/>
    <w:rsid w:val="00BB3984"/>
    <w:rsid w:val="00BB5671"/>
    <w:rsid w:val="00BB58A3"/>
    <w:rsid w:val="00BB692F"/>
    <w:rsid w:val="00BB745E"/>
    <w:rsid w:val="00BB7BB4"/>
    <w:rsid w:val="00BC0D26"/>
    <w:rsid w:val="00BC2C21"/>
    <w:rsid w:val="00BC4052"/>
    <w:rsid w:val="00BC4224"/>
    <w:rsid w:val="00BC567C"/>
    <w:rsid w:val="00BC6FB5"/>
    <w:rsid w:val="00BC7FAF"/>
    <w:rsid w:val="00BD0CA9"/>
    <w:rsid w:val="00BD1416"/>
    <w:rsid w:val="00BD182C"/>
    <w:rsid w:val="00BD1C54"/>
    <w:rsid w:val="00BD1DDB"/>
    <w:rsid w:val="00BD2BA1"/>
    <w:rsid w:val="00BD2C44"/>
    <w:rsid w:val="00BD34CA"/>
    <w:rsid w:val="00BD34FA"/>
    <w:rsid w:val="00BD3735"/>
    <w:rsid w:val="00BD37C7"/>
    <w:rsid w:val="00BD4942"/>
    <w:rsid w:val="00BD49E5"/>
    <w:rsid w:val="00BD6118"/>
    <w:rsid w:val="00BD706A"/>
    <w:rsid w:val="00BD717B"/>
    <w:rsid w:val="00BD72DC"/>
    <w:rsid w:val="00BD7844"/>
    <w:rsid w:val="00BE0C7A"/>
    <w:rsid w:val="00BE0DA2"/>
    <w:rsid w:val="00BE0DF4"/>
    <w:rsid w:val="00BE1575"/>
    <w:rsid w:val="00BE19DB"/>
    <w:rsid w:val="00BE42B2"/>
    <w:rsid w:val="00BE49E4"/>
    <w:rsid w:val="00BE4FC4"/>
    <w:rsid w:val="00BE6BFC"/>
    <w:rsid w:val="00BE6E6A"/>
    <w:rsid w:val="00BE6F63"/>
    <w:rsid w:val="00BE7557"/>
    <w:rsid w:val="00BF072B"/>
    <w:rsid w:val="00BF1CB3"/>
    <w:rsid w:val="00BF1D1D"/>
    <w:rsid w:val="00BF2089"/>
    <w:rsid w:val="00BF2FB2"/>
    <w:rsid w:val="00BF4B8F"/>
    <w:rsid w:val="00BF5B0F"/>
    <w:rsid w:val="00BF6FC6"/>
    <w:rsid w:val="00BF7B1B"/>
    <w:rsid w:val="00C0048F"/>
    <w:rsid w:val="00C004A5"/>
    <w:rsid w:val="00C00A3A"/>
    <w:rsid w:val="00C015A9"/>
    <w:rsid w:val="00C018CC"/>
    <w:rsid w:val="00C01BA3"/>
    <w:rsid w:val="00C0245C"/>
    <w:rsid w:val="00C0285D"/>
    <w:rsid w:val="00C03D73"/>
    <w:rsid w:val="00C04907"/>
    <w:rsid w:val="00C0496C"/>
    <w:rsid w:val="00C055CE"/>
    <w:rsid w:val="00C072AE"/>
    <w:rsid w:val="00C07710"/>
    <w:rsid w:val="00C10B33"/>
    <w:rsid w:val="00C10C4D"/>
    <w:rsid w:val="00C12445"/>
    <w:rsid w:val="00C132AD"/>
    <w:rsid w:val="00C13BB7"/>
    <w:rsid w:val="00C14B33"/>
    <w:rsid w:val="00C15825"/>
    <w:rsid w:val="00C1611E"/>
    <w:rsid w:val="00C161A1"/>
    <w:rsid w:val="00C1653C"/>
    <w:rsid w:val="00C16C5E"/>
    <w:rsid w:val="00C17206"/>
    <w:rsid w:val="00C2067C"/>
    <w:rsid w:val="00C2070B"/>
    <w:rsid w:val="00C211E3"/>
    <w:rsid w:val="00C229B0"/>
    <w:rsid w:val="00C23441"/>
    <w:rsid w:val="00C23990"/>
    <w:rsid w:val="00C24159"/>
    <w:rsid w:val="00C24A80"/>
    <w:rsid w:val="00C25749"/>
    <w:rsid w:val="00C25BA3"/>
    <w:rsid w:val="00C27B31"/>
    <w:rsid w:val="00C27BF4"/>
    <w:rsid w:val="00C30172"/>
    <w:rsid w:val="00C30DDC"/>
    <w:rsid w:val="00C32C86"/>
    <w:rsid w:val="00C32CF7"/>
    <w:rsid w:val="00C343BB"/>
    <w:rsid w:val="00C3450D"/>
    <w:rsid w:val="00C347B0"/>
    <w:rsid w:val="00C37024"/>
    <w:rsid w:val="00C3719A"/>
    <w:rsid w:val="00C37770"/>
    <w:rsid w:val="00C37A49"/>
    <w:rsid w:val="00C37BCC"/>
    <w:rsid w:val="00C40C38"/>
    <w:rsid w:val="00C42181"/>
    <w:rsid w:val="00C425DB"/>
    <w:rsid w:val="00C42729"/>
    <w:rsid w:val="00C42B0E"/>
    <w:rsid w:val="00C42B93"/>
    <w:rsid w:val="00C44133"/>
    <w:rsid w:val="00C45B8C"/>
    <w:rsid w:val="00C45D8D"/>
    <w:rsid w:val="00C45EDF"/>
    <w:rsid w:val="00C466B4"/>
    <w:rsid w:val="00C473DC"/>
    <w:rsid w:val="00C474C8"/>
    <w:rsid w:val="00C50F7E"/>
    <w:rsid w:val="00C5143C"/>
    <w:rsid w:val="00C514FD"/>
    <w:rsid w:val="00C51AA8"/>
    <w:rsid w:val="00C52885"/>
    <w:rsid w:val="00C52C9C"/>
    <w:rsid w:val="00C5332F"/>
    <w:rsid w:val="00C53745"/>
    <w:rsid w:val="00C53F31"/>
    <w:rsid w:val="00C54994"/>
    <w:rsid w:val="00C55F46"/>
    <w:rsid w:val="00C57165"/>
    <w:rsid w:val="00C57AAC"/>
    <w:rsid w:val="00C60053"/>
    <w:rsid w:val="00C616C0"/>
    <w:rsid w:val="00C623F7"/>
    <w:rsid w:val="00C62A99"/>
    <w:rsid w:val="00C62D92"/>
    <w:rsid w:val="00C62DED"/>
    <w:rsid w:val="00C632DF"/>
    <w:rsid w:val="00C63383"/>
    <w:rsid w:val="00C644D6"/>
    <w:rsid w:val="00C64551"/>
    <w:rsid w:val="00C647C7"/>
    <w:rsid w:val="00C655B4"/>
    <w:rsid w:val="00C65798"/>
    <w:rsid w:val="00C65B3B"/>
    <w:rsid w:val="00C664B4"/>
    <w:rsid w:val="00C6663F"/>
    <w:rsid w:val="00C678CE"/>
    <w:rsid w:val="00C71469"/>
    <w:rsid w:val="00C7175A"/>
    <w:rsid w:val="00C71EA0"/>
    <w:rsid w:val="00C722E0"/>
    <w:rsid w:val="00C73108"/>
    <w:rsid w:val="00C7323A"/>
    <w:rsid w:val="00C733D5"/>
    <w:rsid w:val="00C73990"/>
    <w:rsid w:val="00C7478A"/>
    <w:rsid w:val="00C74A83"/>
    <w:rsid w:val="00C75C6B"/>
    <w:rsid w:val="00C76704"/>
    <w:rsid w:val="00C8010E"/>
    <w:rsid w:val="00C807F9"/>
    <w:rsid w:val="00C80E7E"/>
    <w:rsid w:val="00C80F40"/>
    <w:rsid w:val="00C81DDE"/>
    <w:rsid w:val="00C81FCB"/>
    <w:rsid w:val="00C82E27"/>
    <w:rsid w:val="00C82EFB"/>
    <w:rsid w:val="00C8305B"/>
    <w:rsid w:val="00C832C2"/>
    <w:rsid w:val="00C8389A"/>
    <w:rsid w:val="00C839AF"/>
    <w:rsid w:val="00C84074"/>
    <w:rsid w:val="00C8423E"/>
    <w:rsid w:val="00C84381"/>
    <w:rsid w:val="00C85C3E"/>
    <w:rsid w:val="00C864EE"/>
    <w:rsid w:val="00C87AAE"/>
    <w:rsid w:val="00C90D73"/>
    <w:rsid w:val="00C916F9"/>
    <w:rsid w:val="00C92C42"/>
    <w:rsid w:val="00C93667"/>
    <w:rsid w:val="00C940FB"/>
    <w:rsid w:val="00C943B2"/>
    <w:rsid w:val="00C95AFE"/>
    <w:rsid w:val="00C9760A"/>
    <w:rsid w:val="00C97652"/>
    <w:rsid w:val="00C97FE3"/>
    <w:rsid w:val="00CA0D06"/>
    <w:rsid w:val="00CA1BD1"/>
    <w:rsid w:val="00CA23FC"/>
    <w:rsid w:val="00CA297E"/>
    <w:rsid w:val="00CA4BC5"/>
    <w:rsid w:val="00CA5397"/>
    <w:rsid w:val="00CA5B88"/>
    <w:rsid w:val="00CA69A1"/>
    <w:rsid w:val="00CA6B1E"/>
    <w:rsid w:val="00CA79D6"/>
    <w:rsid w:val="00CB0A62"/>
    <w:rsid w:val="00CB4166"/>
    <w:rsid w:val="00CB483B"/>
    <w:rsid w:val="00CB585F"/>
    <w:rsid w:val="00CB605E"/>
    <w:rsid w:val="00CB6A07"/>
    <w:rsid w:val="00CB6B05"/>
    <w:rsid w:val="00CC0131"/>
    <w:rsid w:val="00CC1D82"/>
    <w:rsid w:val="00CC28B6"/>
    <w:rsid w:val="00CC2CD9"/>
    <w:rsid w:val="00CC3405"/>
    <w:rsid w:val="00CC4EA4"/>
    <w:rsid w:val="00CC5D67"/>
    <w:rsid w:val="00CC78B4"/>
    <w:rsid w:val="00CD11E7"/>
    <w:rsid w:val="00CD1EAB"/>
    <w:rsid w:val="00CD2068"/>
    <w:rsid w:val="00CD4FF6"/>
    <w:rsid w:val="00CD62B9"/>
    <w:rsid w:val="00CD7B17"/>
    <w:rsid w:val="00CE1CDA"/>
    <w:rsid w:val="00CE26AD"/>
    <w:rsid w:val="00CE291A"/>
    <w:rsid w:val="00CE2F7C"/>
    <w:rsid w:val="00CE3065"/>
    <w:rsid w:val="00CE38E1"/>
    <w:rsid w:val="00CE3B61"/>
    <w:rsid w:val="00CE4246"/>
    <w:rsid w:val="00CE445E"/>
    <w:rsid w:val="00CE485C"/>
    <w:rsid w:val="00CE4E03"/>
    <w:rsid w:val="00CE5BA0"/>
    <w:rsid w:val="00CE625F"/>
    <w:rsid w:val="00CE66F2"/>
    <w:rsid w:val="00CE7040"/>
    <w:rsid w:val="00CE7494"/>
    <w:rsid w:val="00CE7B4B"/>
    <w:rsid w:val="00CF16D4"/>
    <w:rsid w:val="00CF1892"/>
    <w:rsid w:val="00CF2610"/>
    <w:rsid w:val="00CF2AA1"/>
    <w:rsid w:val="00CF3E95"/>
    <w:rsid w:val="00CF4C4F"/>
    <w:rsid w:val="00CF5CE1"/>
    <w:rsid w:val="00CF6606"/>
    <w:rsid w:val="00CF6E9A"/>
    <w:rsid w:val="00CF7010"/>
    <w:rsid w:val="00CF7261"/>
    <w:rsid w:val="00CF744D"/>
    <w:rsid w:val="00CF7B19"/>
    <w:rsid w:val="00CF7C44"/>
    <w:rsid w:val="00D009B1"/>
    <w:rsid w:val="00D04828"/>
    <w:rsid w:val="00D05472"/>
    <w:rsid w:val="00D063AB"/>
    <w:rsid w:val="00D068D4"/>
    <w:rsid w:val="00D100F3"/>
    <w:rsid w:val="00D10500"/>
    <w:rsid w:val="00D1071B"/>
    <w:rsid w:val="00D11141"/>
    <w:rsid w:val="00D11375"/>
    <w:rsid w:val="00D120A1"/>
    <w:rsid w:val="00D12ADB"/>
    <w:rsid w:val="00D15A60"/>
    <w:rsid w:val="00D165F5"/>
    <w:rsid w:val="00D17567"/>
    <w:rsid w:val="00D17CCA"/>
    <w:rsid w:val="00D21A1C"/>
    <w:rsid w:val="00D21DF6"/>
    <w:rsid w:val="00D221C1"/>
    <w:rsid w:val="00D2253D"/>
    <w:rsid w:val="00D23F2F"/>
    <w:rsid w:val="00D24069"/>
    <w:rsid w:val="00D253C8"/>
    <w:rsid w:val="00D262B7"/>
    <w:rsid w:val="00D273E2"/>
    <w:rsid w:val="00D27854"/>
    <w:rsid w:val="00D30054"/>
    <w:rsid w:val="00D316C3"/>
    <w:rsid w:val="00D3236C"/>
    <w:rsid w:val="00D32DB6"/>
    <w:rsid w:val="00D33784"/>
    <w:rsid w:val="00D3383D"/>
    <w:rsid w:val="00D339AA"/>
    <w:rsid w:val="00D3461B"/>
    <w:rsid w:val="00D348E1"/>
    <w:rsid w:val="00D35DB5"/>
    <w:rsid w:val="00D35FCB"/>
    <w:rsid w:val="00D36A7F"/>
    <w:rsid w:val="00D408EE"/>
    <w:rsid w:val="00D409A6"/>
    <w:rsid w:val="00D40D80"/>
    <w:rsid w:val="00D43C64"/>
    <w:rsid w:val="00D44A63"/>
    <w:rsid w:val="00D45C6C"/>
    <w:rsid w:val="00D478E2"/>
    <w:rsid w:val="00D50780"/>
    <w:rsid w:val="00D524D9"/>
    <w:rsid w:val="00D529E1"/>
    <w:rsid w:val="00D52C2E"/>
    <w:rsid w:val="00D55057"/>
    <w:rsid w:val="00D55D0C"/>
    <w:rsid w:val="00D55DF1"/>
    <w:rsid w:val="00D5638B"/>
    <w:rsid w:val="00D6052F"/>
    <w:rsid w:val="00D60C34"/>
    <w:rsid w:val="00D6481F"/>
    <w:rsid w:val="00D6498F"/>
    <w:rsid w:val="00D67145"/>
    <w:rsid w:val="00D6781E"/>
    <w:rsid w:val="00D67897"/>
    <w:rsid w:val="00D67D91"/>
    <w:rsid w:val="00D705AC"/>
    <w:rsid w:val="00D70614"/>
    <w:rsid w:val="00D70A20"/>
    <w:rsid w:val="00D70AD3"/>
    <w:rsid w:val="00D735A4"/>
    <w:rsid w:val="00D74125"/>
    <w:rsid w:val="00D74230"/>
    <w:rsid w:val="00D748A0"/>
    <w:rsid w:val="00D749A5"/>
    <w:rsid w:val="00D751FF"/>
    <w:rsid w:val="00D77851"/>
    <w:rsid w:val="00D8037E"/>
    <w:rsid w:val="00D806C4"/>
    <w:rsid w:val="00D807F4"/>
    <w:rsid w:val="00D80BAA"/>
    <w:rsid w:val="00D80E72"/>
    <w:rsid w:val="00D81345"/>
    <w:rsid w:val="00D8310A"/>
    <w:rsid w:val="00D837B3"/>
    <w:rsid w:val="00D83C9B"/>
    <w:rsid w:val="00D8497F"/>
    <w:rsid w:val="00D8531C"/>
    <w:rsid w:val="00D85D22"/>
    <w:rsid w:val="00D86765"/>
    <w:rsid w:val="00D867A4"/>
    <w:rsid w:val="00D86CB9"/>
    <w:rsid w:val="00D86DFF"/>
    <w:rsid w:val="00D911DB"/>
    <w:rsid w:val="00D913D9"/>
    <w:rsid w:val="00D924DE"/>
    <w:rsid w:val="00D92617"/>
    <w:rsid w:val="00D92944"/>
    <w:rsid w:val="00D93D26"/>
    <w:rsid w:val="00D945DE"/>
    <w:rsid w:val="00D94E2D"/>
    <w:rsid w:val="00D9587B"/>
    <w:rsid w:val="00D970D6"/>
    <w:rsid w:val="00DA27BD"/>
    <w:rsid w:val="00DA38E1"/>
    <w:rsid w:val="00DA3BBB"/>
    <w:rsid w:val="00DA4182"/>
    <w:rsid w:val="00DA4A71"/>
    <w:rsid w:val="00DA5294"/>
    <w:rsid w:val="00DA5900"/>
    <w:rsid w:val="00DA5E09"/>
    <w:rsid w:val="00DB1601"/>
    <w:rsid w:val="00DB171B"/>
    <w:rsid w:val="00DB1C94"/>
    <w:rsid w:val="00DB2B02"/>
    <w:rsid w:val="00DB3870"/>
    <w:rsid w:val="00DB65B4"/>
    <w:rsid w:val="00DB6D4D"/>
    <w:rsid w:val="00DB7D5C"/>
    <w:rsid w:val="00DC010B"/>
    <w:rsid w:val="00DC02CC"/>
    <w:rsid w:val="00DC2795"/>
    <w:rsid w:val="00DC344E"/>
    <w:rsid w:val="00DC3BBE"/>
    <w:rsid w:val="00DC47A6"/>
    <w:rsid w:val="00DC4EA3"/>
    <w:rsid w:val="00DC5574"/>
    <w:rsid w:val="00DC5A7A"/>
    <w:rsid w:val="00DC5AD5"/>
    <w:rsid w:val="00DC5ED0"/>
    <w:rsid w:val="00DC6441"/>
    <w:rsid w:val="00DC735F"/>
    <w:rsid w:val="00DD074A"/>
    <w:rsid w:val="00DD19F6"/>
    <w:rsid w:val="00DD22A3"/>
    <w:rsid w:val="00DD2CB8"/>
    <w:rsid w:val="00DD31E3"/>
    <w:rsid w:val="00DD4705"/>
    <w:rsid w:val="00DD4A01"/>
    <w:rsid w:val="00DD4CCB"/>
    <w:rsid w:val="00DD4DAD"/>
    <w:rsid w:val="00DD5B59"/>
    <w:rsid w:val="00DD65E3"/>
    <w:rsid w:val="00DD668B"/>
    <w:rsid w:val="00DD6883"/>
    <w:rsid w:val="00DD69ED"/>
    <w:rsid w:val="00DE014E"/>
    <w:rsid w:val="00DE0A3F"/>
    <w:rsid w:val="00DE12BB"/>
    <w:rsid w:val="00DE12CB"/>
    <w:rsid w:val="00DE18D1"/>
    <w:rsid w:val="00DE4E43"/>
    <w:rsid w:val="00DE566F"/>
    <w:rsid w:val="00DE6577"/>
    <w:rsid w:val="00DE78D8"/>
    <w:rsid w:val="00DE7D06"/>
    <w:rsid w:val="00DF00F3"/>
    <w:rsid w:val="00DF0ED3"/>
    <w:rsid w:val="00DF1068"/>
    <w:rsid w:val="00DF108E"/>
    <w:rsid w:val="00DF305E"/>
    <w:rsid w:val="00DF330E"/>
    <w:rsid w:val="00DF4A6E"/>
    <w:rsid w:val="00DF6665"/>
    <w:rsid w:val="00E013DF"/>
    <w:rsid w:val="00E01AAB"/>
    <w:rsid w:val="00E0321E"/>
    <w:rsid w:val="00E0416A"/>
    <w:rsid w:val="00E053BE"/>
    <w:rsid w:val="00E057D1"/>
    <w:rsid w:val="00E059ED"/>
    <w:rsid w:val="00E05D42"/>
    <w:rsid w:val="00E0690D"/>
    <w:rsid w:val="00E073C9"/>
    <w:rsid w:val="00E1157A"/>
    <w:rsid w:val="00E11A17"/>
    <w:rsid w:val="00E11DBD"/>
    <w:rsid w:val="00E13327"/>
    <w:rsid w:val="00E133F9"/>
    <w:rsid w:val="00E1413D"/>
    <w:rsid w:val="00E1540D"/>
    <w:rsid w:val="00E15735"/>
    <w:rsid w:val="00E1585F"/>
    <w:rsid w:val="00E15E91"/>
    <w:rsid w:val="00E166D1"/>
    <w:rsid w:val="00E221C7"/>
    <w:rsid w:val="00E23350"/>
    <w:rsid w:val="00E23465"/>
    <w:rsid w:val="00E23AA6"/>
    <w:rsid w:val="00E242CA"/>
    <w:rsid w:val="00E254F7"/>
    <w:rsid w:val="00E26349"/>
    <w:rsid w:val="00E26AF1"/>
    <w:rsid w:val="00E2766E"/>
    <w:rsid w:val="00E30010"/>
    <w:rsid w:val="00E30336"/>
    <w:rsid w:val="00E30AAE"/>
    <w:rsid w:val="00E31A29"/>
    <w:rsid w:val="00E31ADE"/>
    <w:rsid w:val="00E31E6E"/>
    <w:rsid w:val="00E32160"/>
    <w:rsid w:val="00E324D1"/>
    <w:rsid w:val="00E32BC4"/>
    <w:rsid w:val="00E4388B"/>
    <w:rsid w:val="00E43DB0"/>
    <w:rsid w:val="00E441E8"/>
    <w:rsid w:val="00E4493F"/>
    <w:rsid w:val="00E467DA"/>
    <w:rsid w:val="00E46A62"/>
    <w:rsid w:val="00E4772B"/>
    <w:rsid w:val="00E47EFB"/>
    <w:rsid w:val="00E50A5F"/>
    <w:rsid w:val="00E51BE3"/>
    <w:rsid w:val="00E51FB8"/>
    <w:rsid w:val="00E52983"/>
    <w:rsid w:val="00E535D2"/>
    <w:rsid w:val="00E53B0B"/>
    <w:rsid w:val="00E5484E"/>
    <w:rsid w:val="00E55E77"/>
    <w:rsid w:val="00E5660E"/>
    <w:rsid w:val="00E56DE4"/>
    <w:rsid w:val="00E6072B"/>
    <w:rsid w:val="00E60981"/>
    <w:rsid w:val="00E62523"/>
    <w:rsid w:val="00E63360"/>
    <w:rsid w:val="00E65344"/>
    <w:rsid w:val="00E6567B"/>
    <w:rsid w:val="00E65D19"/>
    <w:rsid w:val="00E65EE3"/>
    <w:rsid w:val="00E66343"/>
    <w:rsid w:val="00E66448"/>
    <w:rsid w:val="00E665AC"/>
    <w:rsid w:val="00E678A4"/>
    <w:rsid w:val="00E67941"/>
    <w:rsid w:val="00E71B3B"/>
    <w:rsid w:val="00E73132"/>
    <w:rsid w:val="00E7437D"/>
    <w:rsid w:val="00E74398"/>
    <w:rsid w:val="00E75C6F"/>
    <w:rsid w:val="00E7699C"/>
    <w:rsid w:val="00E7724E"/>
    <w:rsid w:val="00E77CFA"/>
    <w:rsid w:val="00E77F7A"/>
    <w:rsid w:val="00E8189F"/>
    <w:rsid w:val="00E81FFF"/>
    <w:rsid w:val="00E82524"/>
    <w:rsid w:val="00E82B4C"/>
    <w:rsid w:val="00E8398C"/>
    <w:rsid w:val="00E84E9B"/>
    <w:rsid w:val="00E85484"/>
    <w:rsid w:val="00E8569D"/>
    <w:rsid w:val="00E856E2"/>
    <w:rsid w:val="00E868BA"/>
    <w:rsid w:val="00E87294"/>
    <w:rsid w:val="00E87F76"/>
    <w:rsid w:val="00E90E10"/>
    <w:rsid w:val="00E910AD"/>
    <w:rsid w:val="00E915BC"/>
    <w:rsid w:val="00E91A43"/>
    <w:rsid w:val="00E938F9"/>
    <w:rsid w:val="00E94E80"/>
    <w:rsid w:val="00E9577B"/>
    <w:rsid w:val="00E95EF0"/>
    <w:rsid w:val="00E96392"/>
    <w:rsid w:val="00EA0492"/>
    <w:rsid w:val="00EA0672"/>
    <w:rsid w:val="00EA0946"/>
    <w:rsid w:val="00EA0A2C"/>
    <w:rsid w:val="00EA1581"/>
    <w:rsid w:val="00EA17A0"/>
    <w:rsid w:val="00EA1C19"/>
    <w:rsid w:val="00EA6108"/>
    <w:rsid w:val="00EA63FD"/>
    <w:rsid w:val="00EA6663"/>
    <w:rsid w:val="00EA7888"/>
    <w:rsid w:val="00EB0042"/>
    <w:rsid w:val="00EB115C"/>
    <w:rsid w:val="00EB1265"/>
    <w:rsid w:val="00EB4054"/>
    <w:rsid w:val="00EB4EF6"/>
    <w:rsid w:val="00EB5289"/>
    <w:rsid w:val="00EB60AC"/>
    <w:rsid w:val="00EB6264"/>
    <w:rsid w:val="00EB6AB2"/>
    <w:rsid w:val="00EB6B20"/>
    <w:rsid w:val="00EB7312"/>
    <w:rsid w:val="00EB74B7"/>
    <w:rsid w:val="00EB7EC8"/>
    <w:rsid w:val="00EC07EA"/>
    <w:rsid w:val="00EC1916"/>
    <w:rsid w:val="00EC6DAD"/>
    <w:rsid w:val="00EC77D4"/>
    <w:rsid w:val="00EC7F6F"/>
    <w:rsid w:val="00ED118A"/>
    <w:rsid w:val="00ED2907"/>
    <w:rsid w:val="00ED3E53"/>
    <w:rsid w:val="00ED4DA5"/>
    <w:rsid w:val="00ED5E24"/>
    <w:rsid w:val="00ED6A0D"/>
    <w:rsid w:val="00ED71B5"/>
    <w:rsid w:val="00ED7297"/>
    <w:rsid w:val="00ED7D50"/>
    <w:rsid w:val="00EE0002"/>
    <w:rsid w:val="00EE0369"/>
    <w:rsid w:val="00EE06C3"/>
    <w:rsid w:val="00EE0B56"/>
    <w:rsid w:val="00EE12FE"/>
    <w:rsid w:val="00EE1475"/>
    <w:rsid w:val="00EE21E0"/>
    <w:rsid w:val="00EE2D9C"/>
    <w:rsid w:val="00EE349E"/>
    <w:rsid w:val="00EE40E0"/>
    <w:rsid w:val="00EE4805"/>
    <w:rsid w:val="00EE59A5"/>
    <w:rsid w:val="00EE5EA0"/>
    <w:rsid w:val="00EE624E"/>
    <w:rsid w:val="00EE6654"/>
    <w:rsid w:val="00EE703C"/>
    <w:rsid w:val="00EE7A2F"/>
    <w:rsid w:val="00EE7DBB"/>
    <w:rsid w:val="00EF1092"/>
    <w:rsid w:val="00EF1CFB"/>
    <w:rsid w:val="00EF1F78"/>
    <w:rsid w:val="00EF1FFB"/>
    <w:rsid w:val="00EF205F"/>
    <w:rsid w:val="00EF2C82"/>
    <w:rsid w:val="00EF44A5"/>
    <w:rsid w:val="00EF49F3"/>
    <w:rsid w:val="00EF59CD"/>
    <w:rsid w:val="00EF5E3A"/>
    <w:rsid w:val="00EF730D"/>
    <w:rsid w:val="00F01456"/>
    <w:rsid w:val="00F034E5"/>
    <w:rsid w:val="00F04C3C"/>
    <w:rsid w:val="00F06CC8"/>
    <w:rsid w:val="00F06D49"/>
    <w:rsid w:val="00F077B1"/>
    <w:rsid w:val="00F10B53"/>
    <w:rsid w:val="00F10DDE"/>
    <w:rsid w:val="00F11F39"/>
    <w:rsid w:val="00F12A82"/>
    <w:rsid w:val="00F13C32"/>
    <w:rsid w:val="00F14E8B"/>
    <w:rsid w:val="00F157D6"/>
    <w:rsid w:val="00F158D7"/>
    <w:rsid w:val="00F15F76"/>
    <w:rsid w:val="00F162E9"/>
    <w:rsid w:val="00F1748A"/>
    <w:rsid w:val="00F203F6"/>
    <w:rsid w:val="00F2073A"/>
    <w:rsid w:val="00F20B74"/>
    <w:rsid w:val="00F2115D"/>
    <w:rsid w:val="00F21887"/>
    <w:rsid w:val="00F2188B"/>
    <w:rsid w:val="00F21C47"/>
    <w:rsid w:val="00F220EF"/>
    <w:rsid w:val="00F22978"/>
    <w:rsid w:val="00F22CE0"/>
    <w:rsid w:val="00F22D6B"/>
    <w:rsid w:val="00F23692"/>
    <w:rsid w:val="00F237A0"/>
    <w:rsid w:val="00F24AC5"/>
    <w:rsid w:val="00F24D4B"/>
    <w:rsid w:val="00F257C4"/>
    <w:rsid w:val="00F25C58"/>
    <w:rsid w:val="00F25C9E"/>
    <w:rsid w:val="00F26253"/>
    <w:rsid w:val="00F27321"/>
    <w:rsid w:val="00F27E63"/>
    <w:rsid w:val="00F300D8"/>
    <w:rsid w:val="00F31FB1"/>
    <w:rsid w:val="00F32174"/>
    <w:rsid w:val="00F33353"/>
    <w:rsid w:val="00F34F51"/>
    <w:rsid w:val="00F350AC"/>
    <w:rsid w:val="00F366D6"/>
    <w:rsid w:val="00F40704"/>
    <w:rsid w:val="00F40D64"/>
    <w:rsid w:val="00F41378"/>
    <w:rsid w:val="00F41755"/>
    <w:rsid w:val="00F42104"/>
    <w:rsid w:val="00F42F10"/>
    <w:rsid w:val="00F43ADE"/>
    <w:rsid w:val="00F43C39"/>
    <w:rsid w:val="00F43DD9"/>
    <w:rsid w:val="00F43EA8"/>
    <w:rsid w:val="00F448D7"/>
    <w:rsid w:val="00F44BB0"/>
    <w:rsid w:val="00F50EB0"/>
    <w:rsid w:val="00F51764"/>
    <w:rsid w:val="00F51DC4"/>
    <w:rsid w:val="00F522E7"/>
    <w:rsid w:val="00F5363E"/>
    <w:rsid w:val="00F53A7D"/>
    <w:rsid w:val="00F55B6E"/>
    <w:rsid w:val="00F55B94"/>
    <w:rsid w:val="00F60B00"/>
    <w:rsid w:val="00F610E9"/>
    <w:rsid w:val="00F6356D"/>
    <w:rsid w:val="00F644D9"/>
    <w:rsid w:val="00F6459E"/>
    <w:rsid w:val="00F6488C"/>
    <w:rsid w:val="00F65A98"/>
    <w:rsid w:val="00F65C7E"/>
    <w:rsid w:val="00F66A6C"/>
    <w:rsid w:val="00F70220"/>
    <w:rsid w:val="00F7143D"/>
    <w:rsid w:val="00F719E4"/>
    <w:rsid w:val="00F72E6C"/>
    <w:rsid w:val="00F75292"/>
    <w:rsid w:val="00F75494"/>
    <w:rsid w:val="00F75BF5"/>
    <w:rsid w:val="00F7757C"/>
    <w:rsid w:val="00F77A50"/>
    <w:rsid w:val="00F81635"/>
    <w:rsid w:val="00F81842"/>
    <w:rsid w:val="00F81D7E"/>
    <w:rsid w:val="00F8202A"/>
    <w:rsid w:val="00F825B1"/>
    <w:rsid w:val="00F82AE3"/>
    <w:rsid w:val="00F83D0E"/>
    <w:rsid w:val="00F85290"/>
    <w:rsid w:val="00F85FBB"/>
    <w:rsid w:val="00F86295"/>
    <w:rsid w:val="00F8631F"/>
    <w:rsid w:val="00F86D42"/>
    <w:rsid w:val="00F87BDB"/>
    <w:rsid w:val="00F9051F"/>
    <w:rsid w:val="00F91748"/>
    <w:rsid w:val="00F91BFC"/>
    <w:rsid w:val="00F92B8B"/>
    <w:rsid w:val="00F92E87"/>
    <w:rsid w:val="00F931AF"/>
    <w:rsid w:val="00F932A2"/>
    <w:rsid w:val="00F949A4"/>
    <w:rsid w:val="00F94F5D"/>
    <w:rsid w:val="00F9730C"/>
    <w:rsid w:val="00F977F6"/>
    <w:rsid w:val="00F97815"/>
    <w:rsid w:val="00F97B33"/>
    <w:rsid w:val="00FA0249"/>
    <w:rsid w:val="00FA0640"/>
    <w:rsid w:val="00FA11D9"/>
    <w:rsid w:val="00FA1647"/>
    <w:rsid w:val="00FA193A"/>
    <w:rsid w:val="00FA28FD"/>
    <w:rsid w:val="00FA2CB8"/>
    <w:rsid w:val="00FA2E49"/>
    <w:rsid w:val="00FA3289"/>
    <w:rsid w:val="00FA3B39"/>
    <w:rsid w:val="00FA471E"/>
    <w:rsid w:val="00FA5289"/>
    <w:rsid w:val="00FA595E"/>
    <w:rsid w:val="00FB03F7"/>
    <w:rsid w:val="00FB0DD1"/>
    <w:rsid w:val="00FB10D4"/>
    <w:rsid w:val="00FB3DC8"/>
    <w:rsid w:val="00FB408E"/>
    <w:rsid w:val="00FB4F62"/>
    <w:rsid w:val="00FB77A3"/>
    <w:rsid w:val="00FB7841"/>
    <w:rsid w:val="00FC2241"/>
    <w:rsid w:val="00FC2865"/>
    <w:rsid w:val="00FC3DAC"/>
    <w:rsid w:val="00FC3E48"/>
    <w:rsid w:val="00FC3E65"/>
    <w:rsid w:val="00FC59B0"/>
    <w:rsid w:val="00FC5A94"/>
    <w:rsid w:val="00FC5C2A"/>
    <w:rsid w:val="00FC5C48"/>
    <w:rsid w:val="00FC66B8"/>
    <w:rsid w:val="00FC7FAF"/>
    <w:rsid w:val="00FD05B0"/>
    <w:rsid w:val="00FD2CDE"/>
    <w:rsid w:val="00FD464E"/>
    <w:rsid w:val="00FD4C85"/>
    <w:rsid w:val="00FD4FFB"/>
    <w:rsid w:val="00FD5860"/>
    <w:rsid w:val="00FD63C8"/>
    <w:rsid w:val="00FD6505"/>
    <w:rsid w:val="00FD6A18"/>
    <w:rsid w:val="00FD6B54"/>
    <w:rsid w:val="00FD70AC"/>
    <w:rsid w:val="00FD79B8"/>
    <w:rsid w:val="00FD7D4B"/>
    <w:rsid w:val="00FE02D0"/>
    <w:rsid w:val="00FE03FB"/>
    <w:rsid w:val="00FE0421"/>
    <w:rsid w:val="00FE0AAF"/>
    <w:rsid w:val="00FE2BC4"/>
    <w:rsid w:val="00FE3532"/>
    <w:rsid w:val="00FE4010"/>
    <w:rsid w:val="00FE49C6"/>
    <w:rsid w:val="00FE4AD0"/>
    <w:rsid w:val="00FE4F1B"/>
    <w:rsid w:val="00FE4FE3"/>
    <w:rsid w:val="00FE58EE"/>
    <w:rsid w:val="00FE5F2F"/>
    <w:rsid w:val="00FE673F"/>
    <w:rsid w:val="00FE68C3"/>
    <w:rsid w:val="00FE6B77"/>
    <w:rsid w:val="00FE6F3A"/>
    <w:rsid w:val="00FE761B"/>
    <w:rsid w:val="00FE7E89"/>
    <w:rsid w:val="00FF0DAB"/>
    <w:rsid w:val="00FF11CA"/>
    <w:rsid w:val="00FF1F03"/>
    <w:rsid w:val="00FF22B6"/>
    <w:rsid w:val="00FF278D"/>
    <w:rsid w:val="00FF35F4"/>
    <w:rsid w:val="00FF36A1"/>
    <w:rsid w:val="00FF3A57"/>
    <w:rsid w:val="00FF3BE1"/>
    <w:rsid w:val="00FF4C26"/>
    <w:rsid w:val="00FF512C"/>
    <w:rsid w:val="00FF5E91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C16C"/>
  <w15:docId w15:val="{E795F2B5-1644-4562-808F-18A41257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0D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8EC"/>
    <w:pPr>
      <w:ind w:left="720"/>
      <w:contextualSpacing/>
    </w:pPr>
  </w:style>
  <w:style w:type="paragraph" w:styleId="NoSpacing">
    <w:name w:val="No Spacing"/>
    <w:uiPriority w:val="1"/>
    <w:qFormat/>
    <w:rsid w:val="009D4161"/>
    <w:pPr>
      <w:spacing w:after="0" w:line="240" w:lineRule="auto"/>
    </w:pPr>
    <w:rPr>
      <w:rFonts w:eastAsiaTheme="minorEastAsia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2B1F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F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07A"/>
  </w:style>
  <w:style w:type="paragraph" w:styleId="Footer">
    <w:name w:val="footer"/>
    <w:basedOn w:val="Normal"/>
    <w:link w:val="FooterChar"/>
    <w:uiPriority w:val="99"/>
    <w:unhideWhenUsed/>
    <w:rsid w:val="001B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7A"/>
  </w:style>
  <w:style w:type="character" w:customStyle="1" w:styleId="veryhardreadability">
    <w:name w:val="veryhardreadability"/>
    <w:basedOn w:val="DefaultParagraphFont"/>
    <w:rsid w:val="00EC6DAD"/>
  </w:style>
  <w:style w:type="character" w:customStyle="1" w:styleId="passivevoice">
    <w:name w:val="passivevoice"/>
    <w:basedOn w:val="DefaultParagraphFont"/>
    <w:rsid w:val="00EC6DAD"/>
  </w:style>
  <w:style w:type="character" w:customStyle="1" w:styleId="hardreadability">
    <w:name w:val="hardreadability"/>
    <w:basedOn w:val="DefaultParagraphFont"/>
    <w:rsid w:val="00EC6DAD"/>
  </w:style>
  <w:style w:type="character" w:customStyle="1" w:styleId="adverb">
    <w:name w:val="adverb"/>
    <w:basedOn w:val="DefaultParagraphFont"/>
    <w:rsid w:val="00EC6DAD"/>
  </w:style>
  <w:style w:type="character" w:styleId="Strong">
    <w:name w:val="Strong"/>
    <w:basedOn w:val="DefaultParagraphFont"/>
    <w:uiPriority w:val="22"/>
    <w:qFormat/>
    <w:rsid w:val="00543C21"/>
    <w:rPr>
      <w:b/>
      <w:bCs/>
    </w:rPr>
  </w:style>
  <w:style w:type="character" w:styleId="Emphasis">
    <w:name w:val="Emphasis"/>
    <w:basedOn w:val="DefaultParagraphFont"/>
    <w:uiPriority w:val="20"/>
    <w:qFormat/>
    <w:rsid w:val="00083057"/>
    <w:rPr>
      <w:i/>
      <w:iCs/>
    </w:rPr>
  </w:style>
  <w:style w:type="paragraph" w:customStyle="1" w:styleId="xmsonormal">
    <w:name w:val="x_msonormal"/>
    <w:basedOn w:val="Normal"/>
    <w:uiPriority w:val="99"/>
    <w:rsid w:val="003D298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4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4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53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22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4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94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30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58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6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7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14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40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64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54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46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0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3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6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4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4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5576">
          <w:marLeft w:val="8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440">
          <w:marLeft w:val="8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748">
          <w:marLeft w:val="8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924">
          <w:marLeft w:val="8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079">
          <w:marLeft w:val="8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7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866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680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43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14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2148">
          <w:marLeft w:val="8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215">
          <w:marLeft w:val="8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009">
          <w:marLeft w:val="8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976">
          <w:marLeft w:val="8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5">
          <w:marLeft w:val="85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7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78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0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7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5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1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2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6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5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9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502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15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548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450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84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735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9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52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536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8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320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462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73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280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7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65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328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255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45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8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367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20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65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751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nlcommunityfund.org.uk/funding/covid-19/learn-about-applying-for-emergency-funding-in-england" TargetMode="External"/><Relationship Id="rId18" Type="http://schemas.openxmlformats.org/officeDocument/2006/relationships/hyperlink" Target="mailto:john.cooke@redbridg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gagement.redbridge.gov.uk/strategy/redbridge-social-action-fund/" TargetMode="External"/><Relationship Id="rId17" Type="http://schemas.openxmlformats.org/officeDocument/2006/relationships/hyperlink" Target="https://www.gov.uk/guidance/working-safely-during-coronavirus-covid-19/offices-and-contact-cent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ylefoundation.org.uk/small-grants-sche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companieshouse.gov.uk/company/0179319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ndependentage.org/community/grants-fun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ndoncommunityresponsefund.org.uk/available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706ABB5D06242B1FEA51456AE99F9" ma:contentTypeVersion="9" ma:contentTypeDescription="Create a new document." ma:contentTypeScope="" ma:versionID="9ec87a6eb8bf1bc9e64ac861a33eec57">
  <xsd:schema xmlns:xsd="http://www.w3.org/2001/XMLSchema" xmlns:xs="http://www.w3.org/2001/XMLSchema" xmlns:p="http://schemas.microsoft.com/office/2006/metadata/properties" xmlns:ns3="ff6a60a8-cbd8-49d6-a1b7-37332794662f" targetNamespace="http://schemas.microsoft.com/office/2006/metadata/properties" ma:root="true" ma:fieldsID="0106447a2d166ffca5aa429b04252ec7" ns3:_="">
    <xsd:import namespace="ff6a60a8-cbd8-49d6-a1b7-373327946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a60a8-cbd8-49d6-a1b7-373327946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689B-BE00-4281-8F48-624539F96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a60a8-cbd8-49d6-a1b7-373327946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0ADC4-DE9A-4BA1-A4CC-99F97E4B0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E18A2-05FD-4838-AA7D-1A2D4AF18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7629C5-0E88-494F-A75C-6DADD742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Binal Limbani</dc:creator>
  <cp:lastModifiedBy>Colin Wilson</cp:lastModifiedBy>
  <cp:revision>9</cp:revision>
  <dcterms:created xsi:type="dcterms:W3CDTF">2020-06-16T23:30:00Z</dcterms:created>
  <dcterms:modified xsi:type="dcterms:W3CDTF">2020-06-19T11:57:00Z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0x010100FE7706ABB5D06242B1FEA51456AE99F9</vt:lpwstr>
  </property>
</Properties>
</file>